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849" w:rsidRPr="00232CAA" w:rsidRDefault="00046849" w:rsidP="0004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046849" w:rsidRPr="00232CAA" w:rsidRDefault="00046849" w:rsidP="0004684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ДЛЯ ОБРАЗОВАТЕЛЬНЫХ УЧРЕЖДЕНИЙ ПО АКТУАЛЬНЫМ ПРОБЛЕМАМ ОБРАБОТКИ ПЕРСОНАЛЬНЫХ ДАННЫХ</w:t>
      </w:r>
    </w:p>
    <w:p w:rsidR="00046849" w:rsidRPr="00232CAA" w:rsidRDefault="00046849" w:rsidP="0004684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046849" w:rsidRPr="00232CAA" w:rsidRDefault="00046849" w:rsidP="0004684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1. Правовые основания размещения ПД.</w:t>
      </w:r>
    </w:p>
    <w:p w:rsidR="00046849" w:rsidRPr="00046849" w:rsidRDefault="00046849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Российской Федерации вопросы, связанные с защитой прав и свобод </w:t>
      </w:r>
      <w:r w:rsidR="00F86EA4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и </w:t>
      </w:r>
      <w:r w:rsidRPr="00046849">
        <w:rPr>
          <w:rFonts w:ascii="Times New Roman" w:hAnsi="Times New Roman" w:cs="Times New Roman"/>
          <w:sz w:val="28"/>
          <w:szCs w:val="28"/>
          <w:lang w:eastAsia="ru-RU"/>
        </w:rPr>
        <w:t>несо</w:t>
      </w:r>
      <w:r w:rsidR="00F86EA4">
        <w:rPr>
          <w:rFonts w:ascii="Times New Roman" w:hAnsi="Times New Roman" w:cs="Times New Roman"/>
          <w:sz w:val="28"/>
          <w:szCs w:val="28"/>
          <w:lang w:eastAsia="ru-RU"/>
        </w:rPr>
        <w:t xml:space="preserve">вершеннолетних при обработке </w:t>
      </w:r>
      <w:r w:rsidRPr="00046849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данных, в том числе и защиты прав на неприкосновенность частной жизни, личную и семейную тайну, регулируются:</w:t>
      </w:r>
    </w:p>
    <w:p w:rsidR="00046849" w:rsidRPr="00046849" w:rsidRDefault="00046849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-  Конституцией Российской Федерации от 12 декабря 1993 г.;</w:t>
      </w:r>
    </w:p>
    <w:p w:rsidR="00046849" w:rsidRPr="00046849" w:rsidRDefault="00046849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-  Федеральным законом от 19 декабря 2005 г. № 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046849" w:rsidRPr="00046849" w:rsidRDefault="00046849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-  Федеральным законом от 27 июля 2006 г. № 152-ФЗ «О персональных данных»;</w:t>
      </w:r>
    </w:p>
    <w:p w:rsidR="00046849" w:rsidRPr="00046849" w:rsidRDefault="00046849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-  Федеральным законом от 27 июля 2006 г. № 149-ФЗ «Об информации, информационных технологиях и о защите информации».</w:t>
      </w:r>
    </w:p>
    <w:p w:rsidR="00046849" w:rsidRPr="00046849" w:rsidRDefault="00046849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Центральное место в системе российского законодательства в области персональных данных занимает Федеральный закон «О персональных данных», основанный на конституционных положениях, гарантирующих защиту прав на неприкосновенность частной жизни, личную и семейную тайну.</w:t>
      </w:r>
    </w:p>
    <w:p w:rsidR="00046849" w:rsidRPr="00046849" w:rsidRDefault="00046849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Данный закон закрепил статус и полномочия российского уполномоченного органа, условия осуществления государственного контроля и надзора, унифицировал правила сбора и обработки персональных данных физических лиц, а также правовые, организационные и технические меры, направленные на обеспечение защиты прав граждан при сборе и обработке их персональных данных. В Федеральном законе закреплены все общепризнанные Европейским сообществом принципы обработки персональных данных.</w:t>
      </w:r>
    </w:p>
    <w:p w:rsidR="00046849" w:rsidRPr="00046849" w:rsidRDefault="00046849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Кроме того, во исполнение отдельных положений Федерального закона «О персональных данных» был принят ряд подзаконных нормативных правовых актов:</w:t>
      </w:r>
    </w:p>
    <w:p w:rsidR="00046849" w:rsidRPr="00046849" w:rsidRDefault="00046849" w:rsidP="00F86EA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6 июля 2008 г. № 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046849" w:rsidRPr="00046849" w:rsidRDefault="00046849" w:rsidP="00F86EA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-   Постановление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46849" w:rsidRPr="00046849" w:rsidRDefault="00046849" w:rsidP="00F86EA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-   Постановление Правительства Российской Федерации от 21 марта 2012 г. № 211 "Об утверждении Перечня мер, направленных на обеспечение выполнения  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046849" w:rsidRPr="00046849" w:rsidRDefault="00046849" w:rsidP="00F86EA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 Постановление Правительства Российской Федерации от 1 ноября 2012 г. № 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046849" w:rsidRPr="00046849" w:rsidRDefault="00046849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6849" w:rsidRPr="00232CAA" w:rsidRDefault="00046849" w:rsidP="0004684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2. Форма согласия на обработку персональных данных (</w:t>
      </w:r>
      <w:proofErr w:type="spellStart"/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046849" w:rsidRPr="00046849" w:rsidRDefault="00046849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только с согласия субъекта персональных данных. В связи с тем, что в образовательном учреждении осуществляется обработка специальной категории </w:t>
      </w:r>
      <w:proofErr w:type="spellStart"/>
      <w:r w:rsidR="00F86EA4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F86EA4">
        <w:rPr>
          <w:rFonts w:ascii="Times New Roman" w:hAnsi="Times New Roman" w:cs="Times New Roman"/>
          <w:sz w:val="28"/>
          <w:szCs w:val="28"/>
          <w:lang w:eastAsia="ru-RU"/>
        </w:rPr>
        <w:t xml:space="preserve"> (состояние здоровья обучающихся</w:t>
      </w:r>
      <w:r w:rsidRPr="00046849">
        <w:rPr>
          <w:rFonts w:ascii="Times New Roman" w:hAnsi="Times New Roman" w:cs="Times New Roman"/>
          <w:sz w:val="28"/>
          <w:szCs w:val="28"/>
          <w:lang w:eastAsia="ru-RU"/>
        </w:rPr>
        <w:t>), согласие субъекта персональных данных оформляется в письменной форме</w:t>
      </w:r>
      <w:r w:rsidR="00F86E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6849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Письменное согласие субъекта персональных данных, на обработку своих персональных данных должно соответствовать требованиям ч. 4 ст. 9 Федерального закона от 27 июля 2006 г. N 152-ФЗ "О персональных данных".</w:t>
      </w:r>
    </w:p>
    <w:p w:rsidR="00046849" w:rsidRPr="00046849" w:rsidRDefault="00046849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В соответствии с нормами данной статьи, </w:t>
      </w: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в письменной форме </w:t>
      </w:r>
      <w:r w:rsidRPr="00046849">
        <w:rPr>
          <w:rFonts w:ascii="Times New Roman" w:hAnsi="Times New Roman" w:cs="Times New Roman"/>
          <w:sz w:val="28"/>
          <w:szCs w:val="28"/>
          <w:lang w:eastAsia="ru-RU"/>
        </w:rPr>
        <w:t>субъекта персональных данных, на обработку его персональных данных </w:t>
      </w: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должно включать в себя</w:t>
      </w:r>
      <w:r w:rsidRPr="00046849">
        <w:rPr>
          <w:rFonts w:ascii="Times New Roman" w:hAnsi="Times New Roman" w:cs="Times New Roman"/>
          <w:sz w:val="28"/>
          <w:szCs w:val="28"/>
          <w:lang w:eastAsia="ru-RU"/>
        </w:rPr>
        <w:t>, в частности:</w:t>
      </w:r>
    </w:p>
    <w:p w:rsidR="00046849" w:rsidRPr="00232CAA" w:rsidRDefault="00046849" w:rsidP="00232CA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фамилию, имя, отчество, адрес субъекта персональных данных, номер основного документа, удостоверяющего его личность, сведения о дате выдачи указанного документа и выдавшем его органе; </w:t>
      </w:r>
    </w:p>
    <w:p w:rsidR="00046849" w:rsidRPr="00232CAA" w:rsidRDefault="00046849" w:rsidP="00232CA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фамилию, имя, отчество, адрес представителя субъекта 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046849" w:rsidRPr="00232CAA" w:rsidRDefault="00046849" w:rsidP="00232CA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или фамилию, имя, отчество и адрес оператора, получающего согласие субъекта персональных данных; </w:t>
      </w:r>
    </w:p>
    <w:p w:rsidR="00046849" w:rsidRPr="00232CAA" w:rsidRDefault="00046849" w:rsidP="00232CA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цель обработки персональных данных; </w:t>
      </w:r>
    </w:p>
    <w:p w:rsidR="00046849" w:rsidRPr="00232CAA" w:rsidRDefault="00046849" w:rsidP="00232CA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персональных данных, на обработку которых дается согласие субъекта персональных данных; </w:t>
      </w:r>
    </w:p>
    <w:p w:rsidR="00046849" w:rsidRPr="00232CAA" w:rsidRDefault="00046849" w:rsidP="00232CA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или фамилию, имя, отчество и адрес лица, осуществляющего обработку персональных данных по поручению оператора, если обработка будет поручена такому лицу; </w:t>
      </w:r>
    </w:p>
    <w:p w:rsidR="00046849" w:rsidRPr="00232CAA" w:rsidRDefault="00046849" w:rsidP="00F86EA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действий с персональными данными, на совершение которых дается согласие, общее описание используемых оператором способов обработки персональных данных; </w:t>
      </w:r>
    </w:p>
    <w:p w:rsidR="00046849" w:rsidRPr="00232CAA" w:rsidRDefault="00046849" w:rsidP="00232CA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срок, в течение которого действует согласие субъекта персональных данных, а также способ его отзыва, если иное не установлено федеральным законом; </w:t>
      </w:r>
    </w:p>
    <w:p w:rsidR="00046849" w:rsidRPr="00232CAA" w:rsidRDefault="00046849" w:rsidP="00F86EA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подпись субъекта персональных данных. </w:t>
      </w:r>
    </w:p>
    <w:p w:rsidR="00046849" w:rsidRPr="00046849" w:rsidRDefault="00046849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6849" w:rsidRDefault="00046849" w:rsidP="00046849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Примечание! Особое внимание следует обратить на заполнение графы, содержащей сведения о документе, подт</w:t>
      </w:r>
      <w:r w:rsidR="00F86E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верждающем полномочия законного представителя</w:t>
      </w:r>
      <w:r w:rsidRPr="000468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несовершеннолетнего.</w:t>
      </w:r>
    </w:p>
    <w:p w:rsidR="00F86EA4" w:rsidRPr="00046849" w:rsidRDefault="00F86EA4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849" w:rsidRPr="00046849" w:rsidRDefault="00046849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6849" w:rsidRPr="00232CAA" w:rsidRDefault="00F86EA4" w:rsidP="0004684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46849"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Обязательные документы на сайте образовательного учреждения.</w:t>
      </w:r>
    </w:p>
    <w:p w:rsidR="00046849" w:rsidRPr="00046849" w:rsidRDefault="00046849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 исполнение требований ч. 1 ст. 18.1 Федерального закона от 27 июля 2006 г. № 152-ФЗ «О персональных данных» Оператор обязан издать документы,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нарушении законодательства Российской Федерации, устранение последствий таких нарушений.</w:t>
      </w:r>
    </w:p>
    <w:p w:rsidR="00046849" w:rsidRPr="00046849" w:rsidRDefault="00046849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Оператор также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046849" w:rsidRPr="00046849" w:rsidRDefault="00046849" w:rsidP="000468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8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6849" w:rsidRPr="00232CAA" w:rsidRDefault="00046849" w:rsidP="0004684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F86E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Типичные нарушения, допускаемые образовательными учреждениями при обработке персональных данных обучающихся и их законных представителей.</w:t>
      </w:r>
    </w:p>
    <w:p w:rsidR="00046849" w:rsidRPr="00046849" w:rsidRDefault="00046849" w:rsidP="0004684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849" w:rsidRPr="00046849" w:rsidRDefault="00232CAA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46849" w:rsidRPr="00046849">
        <w:rPr>
          <w:rFonts w:ascii="Times New Roman" w:hAnsi="Times New Roman" w:cs="Times New Roman"/>
          <w:sz w:val="28"/>
          <w:szCs w:val="28"/>
          <w:lang w:eastAsia="ru-RU"/>
        </w:rPr>
        <w:t>Размещение фото и видеоизображений на официальных сайтах образовательных учреждений без согласия законных представителей субъектов персональных данных.</w:t>
      </w:r>
    </w:p>
    <w:p w:rsidR="00046849" w:rsidRPr="00046849" w:rsidRDefault="00232CAA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46849" w:rsidRPr="00046849">
        <w:rPr>
          <w:rFonts w:ascii="Times New Roman" w:hAnsi="Times New Roman" w:cs="Times New Roman"/>
          <w:sz w:val="28"/>
          <w:szCs w:val="28"/>
          <w:lang w:eastAsia="ru-RU"/>
        </w:rPr>
        <w:t>Несоответствие письменных согласий субъектов персональных данных на обработку персональных данных требованиям ч. 4 ст. 9 Федерального закона от 27.07.2006 № 152-ФЗ «О персональных данных».</w:t>
      </w:r>
    </w:p>
    <w:p w:rsidR="00046849" w:rsidRPr="00046849" w:rsidRDefault="00232CAA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46849" w:rsidRPr="00046849">
        <w:rPr>
          <w:rFonts w:ascii="Times New Roman" w:hAnsi="Times New Roman" w:cs="Times New Roman"/>
          <w:sz w:val="28"/>
          <w:szCs w:val="28"/>
          <w:lang w:eastAsia="ru-RU"/>
        </w:rPr>
        <w:t>Несообщение Оператором об изменении сведений, либо сообщение недостоверных сведений и, как следствие, в Реестре операторов персональных данных будут содержаться неактуальные сведения.</w:t>
      </w:r>
    </w:p>
    <w:p w:rsidR="00046849" w:rsidRPr="00046849" w:rsidRDefault="00046849" w:rsidP="000468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0468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справки:</w:t>
      </w:r>
    </w:p>
    <w:p w:rsidR="00046849" w:rsidRPr="00232CAA" w:rsidRDefault="00046849" w:rsidP="0004684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Оператору необходимо направить Информационное письмо о внесении изменений в сведения об операторе в Реестр в бумажном виде с подписью руководителя или иного уполномоченного лица и печатью организации по форме, предусмотренной Методическими рекомендациями по уведомлению уполномоченного органа о начале обработке персональных данных и о внесении изменений в ранее представленные сведения, утвержденными приказом Федеральной службы по надзору в сфере связи, информационных технологий и массовых коммуникаций от 30.05.2017 № 94 (Приложение № 2 к Методическим рекомендациям). Либо Оператор вправе заполнить электронную форму заявления на Интернет-сайте </w:t>
      </w:r>
      <w:proofErr w:type="spellStart"/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, путем перехода по Интернет-ссылке </w:t>
      </w:r>
      <w:r w:rsidRPr="00232C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https://rkn.gov.ru/personal-data/forms/p333/.</w:t>
      </w:r>
    </w:p>
    <w:p w:rsidR="00046849" w:rsidRPr="00046849" w:rsidRDefault="00046849" w:rsidP="00965D6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После заполнения электронной формы, Оператору необходимо распечатать файл Информационного письма, поставить подпись </w:t>
      </w:r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руководителя или иного уполномоченного лица, печать организации и направить в адрес Управления </w:t>
      </w:r>
      <w:proofErr w:type="spellStart"/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232C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Сибирскому федеральному округу почтовой связью.</w:t>
      </w:r>
      <w:r w:rsidR="00965D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849" w:rsidRPr="00046849" w:rsidRDefault="00965D66" w:rsidP="00232C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6849" w:rsidRPr="00046849">
        <w:rPr>
          <w:rFonts w:ascii="Times New Roman" w:hAnsi="Times New Roman" w:cs="Times New Roman"/>
          <w:sz w:val="28"/>
          <w:szCs w:val="28"/>
          <w:lang w:eastAsia="ru-RU"/>
        </w:rPr>
        <w:t>. Поручение обрабо</w:t>
      </w:r>
      <w:r w:rsidR="00F86EA4">
        <w:rPr>
          <w:rFonts w:ascii="Times New Roman" w:hAnsi="Times New Roman" w:cs="Times New Roman"/>
          <w:sz w:val="28"/>
          <w:szCs w:val="28"/>
          <w:lang w:eastAsia="ru-RU"/>
        </w:rPr>
        <w:t>тки персональных данных обучающихся</w:t>
      </w:r>
      <w:r w:rsidR="00046849" w:rsidRPr="0004684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учреждений третьим лицам в нарушение требований ч. 3 ст. 6 Закона о персональных данных.</w:t>
      </w:r>
    </w:p>
    <w:p w:rsidR="00367649" w:rsidRPr="00046849" w:rsidRDefault="00367649" w:rsidP="000468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67649" w:rsidRPr="00046849" w:rsidSect="000468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1E6"/>
    <w:multiLevelType w:val="multilevel"/>
    <w:tmpl w:val="0524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509F"/>
    <w:multiLevelType w:val="multilevel"/>
    <w:tmpl w:val="5732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725558">
    <w:abstractNumId w:val="1"/>
  </w:num>
  <w:num w:numId="2" w16cid:durableId="3613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DB"/>
    <w:rsid w:val="00046849"/>
    <w:rsid w:val="00232CAA"/>
    <w:rsid w:val="00367649"/>
    <w:rsid w:val="00965D66"/>
    <w:rsid w:val="00CF7ADB"/>
    <w:rsid w:val="00D546F6"/>
    <w:rsid w:val="00EE2E76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66BA-F8A4-4894-8F3D-F979F9C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849"/>
    <w:rPr>
      <w:b/>
      <w:bCs/>
    </w:rPr>
  </w:style>
  <w:style w:type="character" w:styleId="a5">
    <w:name w:val="Emphasis"/>
    <w:basedOn w:val="a0"/>
    <w:uiPriority w:val="20"/>
    <w:qFormat/>
    <w:rsid w:val="00046849"/>
    <w:rPr>
      <w:i/>
      <w:iCs/>
    </w:rPr>
  </w:style>
  <w:style w:type="paragraph" w:styleId="a6">
    <w:name w:val="No Spacing"/>
    <w:uiPriority w:val="1"/>
    <w:qFormat/>
    <w:rsid w:val="00046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Игорь Николаевич</dc:creator>
  <cp:keywords/>
  <dc:description/>
  <cp:lastModifiedBy>79284411168</cp:lastModifiedBy>
  <cp:revision>2</cp:revision>
  <dcterms:created xsi:type="dcterms:W3CDTF">2023-06-28T08:13:00Z</dcterms:created>
  <dcterms:modified xsi:type="dcterms:W3CDTF">2023-06-28T08:13:00Z</dcterms:modified>
</cp:coreProperties>
</file>