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87" w:rsidRPr="00070302" w:rsidRDefault="00322ED5" w:rsidP="000703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C87" w:rsidRPr="00070302">
        <w:rPr>
          <w:rFonts w:ascii="Times New Roman" w:hAnsi="Times New Roman" w:cs="Times New Roman"/>
          <w:sz w:val="28"/>
          <w:szCs w:val="28"/>
        </w:rPr>
        <w:t xml:space="preserve">Автомеханик / сост. А.А.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Ханников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Современная школа, 2010. - 384 с. : ил. -  (Профессиональное образование). -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.: с. 373-374. - ISBN 978-985-513-715-4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2.</w:t>
      </w:r>
      <w:r w:rsidR="00815C87" w:rsidRPr="00070302">
        <w:rPr>
          <w:rFonts w:ascii="Times New Roman" w:hAnsi="Times New Roman" w:cs="Times New Roman"/>
          <w:sz w:val="28"/>
          <w:szCs w:val="28"/>
        </w:rPr>
        <w:t>Высшая математика в упражнениях и задачах : учеб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особие : в 2-х ч. / П.Е. Данко, А.Г. Попов, Т.Я. Кожевникова и др., Ч. 2. - 7-е изд.,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Оникс, 2009. - 448 с. : ил. - Прил.: с. 442-448. - ISBN 978-5-488-02449-6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2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3.</w:t>
      </w:r>
      <w:r w:rsidR="00815C87" w:rsidRPr="00070302">
        <w:rPr>
          <w:rFonts w:ascii="Times New Roman" w:hAnsi="Times New Roman" w:cs="Times New Roman"/>
          <w:sz w:val="28"/>
          <w:szCs w:val="28"/>
        </w:rPr>
        <w:t>История : учеб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особие / П.С. Самыгин, К.С. Беликов, С.Е. Бережной и др. ; отв. ред. П.С. Самыгин. - 3-е изд. - Ростов н/Д : Феникс, 2018. - 494 с. -  (Среднее профессиональное образование). - На учебнике гриф: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.: с. 486-489. - ISBN 978-5-222-30683-3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4.</w:t>
      </w:r>
      <w:r w:rsidR="00815C87" w:rsidRPr="00070302">
        <w:rPr>
          <w:rFonts w:ascii="Times New Roman" w:hAnsi="Times New Roman" w:cs="Times New Roman"/>
          <w:sz w:val="28"/>
          <w:szCs w:val="28"/>
        </w:rPr>
        <w:t>Кашк</w:t>
      </w:r>
      <w:r w:rsidR="00070302">
        <w:rPr>
          <w:rFonts w:ascii="Times New Roman" w:hAnsi="Times New Roman" w:cs="Times New Roman"/>
          <w:sz w:val="28"/>
          <w:szCs w:val="28"/>
        </w:rPr>
        <w:t xml:space="preserve">аров, А.П. </w:t>
      </w:r>
      <w:r w:rsidR="00815C87" w:rsidRPr="00070302">
        <w:rPr>
          <w:rFonts w:ascii="Times New Roman" w:hAnsi="Times New Roman" w:cs="Times New Roman"/>
          <w:sz w:val="28"/>
          <w:szCs w:val="28"/>
        </w:rPr>
        <w:t xml:space="preserve">Автономное электроснабжение частного дома своими руками / А.П.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Феникс, 2015. - 140 с. : ил. -  (Профессиональное мастерство). -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.: с. 135-137. - ISBN 978-5-222-24802-7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5.</w:t>
      </w:r>
      <w:r w:rsidR="00815C87" w:rsidRPr="00070302">
        <w:rPr>
          <w:rFonts w:ascii="Times New Roman" w:hAnsi="Times New Roman" w:cs="Times New Roman"/>
          <w:sz w:val="28"/>
          <w:szCs w:val="28"/>
        </w:rPr>
        <w:t>Лагутин,</w:t>
      </w:r>
      <w:r w:rsidR="00070302">
        <w:rPr>
          <w:rFonts w:ascii="Times New Roman" w:hAnsi="Times New Roman" w:cs="Times New Roman"/>
          <w:sz w:val="28"/>
          <w:szCs w:val="28"/>
        </w:rPr>
        <w:t xml:space="preserve"> М.Б. </w:t>
      </w:r>
      <w:r w:rsidR="00815C87" w:rsidRPr="00070302">
        <w:rPr>
          <w:rFonts w:ascii="Times New Roman" w:hAnsi="Times New Roman" w:cs="Times New Roman"/>
          <w:sz w:val="28"/>
          <w:szCs w:val="28"/>
        </w:rPr>
        <w:t>Наглядная математическая статистика : учеб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>особие / М.Б. Лагутин. - 6-е изд. - М. : БИНОМ. Лаборатория знаний, 2017. - 472 с.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ил. - На учебнике гриф: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.: с. 456-460. - ISBN 978-5-00101-065-4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6.</w:t>
      </w:r>
      <w:r w:rsidR="00815C87" w:rsidRPr="00070302">
        <w:rPr>
          <w:rFonts w:ascii="Times New Roman" w:hAnsi="Times New Roman" w:cs="Times New Roman"/>
          <w:sz w:val="28"/>
          <w:szCs w:val="28"/>
        </w:rPr>
        <w:t>Н</w:t>
      </w:r>
      <w:r w:rsidR="00070302">
        <w:rPr>
          <w:rFonts w:ascii="Times New Roman" w:hAnsi="Times New Roman" w:cs="Times New Roman"/>
          <w:sz w:val="28"/>
          <w:szCs w:val="28"/>
        </w:rPr>
        <w:t xml:space="preserve">аназашвили, В.И. </w:t>
      </w:r>
      <w:r w:rsidR="00815C87" w:rsidRPr="00070302">
        <w:rPr>
          <w:rFonts w:ascii="Times New Roman" w:hAnsi="Times New Roman" w:cs="Times New Roman"/>
          <w:sz w:val="28"/>
          <w:szCs w:val="28"/>
        </w:rPr>
        <w:t>Расход материалов при строительстве и ремонте : справ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особие / В.И.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Наназашвили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Аделант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, 2008. - 160 с. : ил. - ISBN </w:t>
      </w:r>
      <w:r w:rsidR="00815C87" w:rsidRPr="00070302">
        <w:rPr>
          <w:rFonts w:ascii="Times New Roman" w:hAnsi="Times New Roman" w:cs="Times New Roman"/>
          <w:sz w:val="28"/>
          <w:szCs w:val="28"/>
        </w:rPr>
        <w:lastRenderedPageBreak/>
        <w:t>978-5-93642-152-5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  <w:t>Количество экземп</w:t>
      </w:r>
      <w:r>
        <w:rPr>
          <w:rFonts w:ascii="Times New Roman" w:hAnsi="Times New Roman" w:cs="Times New Roman"/>
          <w:sz w:val="28"/>
          <w:szCs w:val="28"/>
        </w:rPr>
        <w:t>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7.</w:t>
      </w:r>
      <w:r w:rsidR="00070302">
        <w:rPr>
          <w:rFonts w:ascii="Times New Roman" w:hAnsi="Times New Roman" w:cs="Times New Roman"/>
          <w:sz w:val="28"/>
          <w:szCs w:val="28"/>
        </w:rPr>
        <w:t xml:space="preserve">Попова, Г.Н. </w:t>
      </w:r>
      <w:r w:rsidR="00815C87" w:rsidRPr="00070302">
        <w:rPr>
          <w:rFonts w:ascii="Times New Roman" w:hAnsi="Times New Roman" w:cs="Times New Roman"/>
          <w:sz w:val="28"/>
          <w:szCs w:val="28"/>
        </w:rPr>
        <w:t xml:space="preserve">Машиностроительное черчение : справочник / Г.Н. Попова, С.Ю. Алексеев, А.Б. Яковлев. - 6-е изд.,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 и доп. - СПб. : Политехника, 2013. - 484 с.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ил. - ISBN 978-5-7325-0993-9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  <w:t>Количество экземпл</w:t>
      </w:r>
      <w:r>
        <w:rPr>
          <w:rFonts w:ascii="Times New Roman" w:hAnsi="Times New Roman" w:cs="Times New Roman"/>
          <w:sz w:val="28"/>
          <w:szCs w:val="28"/>
        </w:rPr>
        <w:t>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>8.</w:t>
      </w:r>
      <w:bookmarkStart w:id="0" w:name="_GoBack"/>
      <w:bookmarkEnd w:id="0"/>
      <w:r w:rsidR="00070302">
        <w:rPr>
          <w:rFonts w:ascii="Times New Roman" w:hAnsi="Times New Roman" w:cs="Times New Roman"/>
          <w:sz w:val="28"/>
          <w:szCs w:val="28"/>
        </w:rPr>
        <w:t xml:space="preserve">Старков, С.Н. </w:t>
      </w:r>
      <w:r w:rsidR="00815C87" w:rsidRPr="00070302">
        <w:rPr>
          <w:rFonts w:ascii="Times New Roman" w:hAnsi="Times New Roman" w:cs="Times New Roman"/>
          <w:sz w:val="28"/>
          <w:szCs w:val="28"/>
        </w:rPr>
        <w:t>Справочник по математическим формулам и графикам функций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справочник / С.Н. Старков. - СПб. : БХВ-Петербург, 2015. - 352 с.</w:t>
      </w:r>
      <w:proofErr w:type="gramStart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C87" w:rsidRPr="00070302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815C87" w:rsidRPr="0007030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15C87" w:rsidRPr="00070302">
        <w:rPr>
          <w:rFonts w:ascii="Times New Roman" w:hAnsi="Times New Roman" w:cs="Times New Roman"/>
          <w:sz w:val="28"/>
          <w:szCs w:val="28"/>
        </w:rPr>
        <w:t>.: с. 339-341. - ISBN 978-5-9775-3338-6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  <w:r w:rsidR="00815C87" w:rsidRPr="00070302">
        <w:rPr>
          <w:rFonts w:ascii="Times New Roman" w:hAnsi="Times New Roman" w:cs="Times New Roman"/>
          <w:sz w:val="28"/>
          <w:szCs w:val="28"/>
        </w:rPr>
        <w:cr/>
      </w:r>
    </w:p>
    <w:sectPr w:rsidR="00815C87" w:rsidRPr="00070302" w:rsidSect="00A84344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0"/>
    <w:rsid w:val="00070302"/>
    <w:rsid w:val="00322ED5"/>
    <w:rsid w:val="00325DA4"/>
    <w:rsid w:val="00815C87"/>
    <w:rsid w:val="009E3638"/>
    <w:rsid w:val="00B217F0"/>
    <w:rsid w:val="00BF7105"/>
    <w:rsid w:val="00C1402F"/>
    <w:rsid w:val="00D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43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434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43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43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okinod</dc:creator>
  <cp:lastModifiedBy>okinod</cp:lastModifiedBy>
  <cp:revision>4</cp:revision>
  <dcterms:created xsi:type="dcterms:W3CDTF">2020-08-18T12:01:00Z</dcterms:created>
  <dcterms:modified xsi:type="dcterms:W3CDTF">2020-08-18T12:05:00Z</dcterms:modified>
</cp:coreProperties>
</file>