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9D8" w:rsidRDefault="004809D8" w:rsidP="004809D8">
      <w:pPr>
        <w:pStyle w:val="3"/>
        <w:spacing w:before="0" w:after="240"/>
        <w:jc w:val="center"/>
        <w:textAlignment w:val="baseline"/>
        <w:rPr>
          <w:rFonts w:ascii="Arial" w:hAnsi="Arial" w:cs="Arial"/>
          <w:color w:val="444444"/>
        </w:rPr>
      </w:pPr>
      <w:r>
        <w:rPr>
          <w:rFonts w:ascii="Arial" w:hAnsi="Arial" w:cs="Arial"/>
          <w:color w:val="444444"/>
        </w:rPr>
        <w:t>РАЗДЕЛ X. ОХРАНА ТРУДА  </w:t>
      </w:r>
    </w:p>
    <w:p w:rsidR="004809D8" w:rsidRDefault="004809D8" w:rsidP="004809D8">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4809D8" w:rsidRDefault="004809D8" w:rsidP="004809D8">
      <w:pPr>
        <w:pStyle w:val="4"/>
        <w:spacing w:before="0" w:after="240"/>
        <w:jc w:val="center"/>
        <w:textAlignment w:val="baseline"/>
        <w:rPr>
          <w:rFonts w:ascii="Arial" w:hAnsi="Arial" w:cs="Arial"/>
          <w:b/>
          <w:bCs/>
          <w:color w:val="444444"/>
        </w:rPr>
      </w:pPr>
      <w:r>
        <w:rPr>
          <w:rFonts w:ascii="Arial" w:hAnsi="Arial" w:cs="Arial"/>
          <w:color w:val="444444"/>
        </w:rPr>
        <w:t>ГЛАВА 33. ОБЩИЕ ПОЛОЖЕНИЯ  </w:t>
      </w:r>
    </w:p>
    <w:p w:rsidR="004809D8" w:rsidRDefault="004809D8" w:rsidP="004809D8">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4809D8" w:rsidRDefault="004809D8" w:rsidP="004809D8">
      <w:pPr>
        <w:pStyle w:val="5"/>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209. Основные понятия</w:t>
      </w:r>
    </w:p>
    <w:p w:rsidR="004809D8" w:rsidRDefault="004809D8" w:rsidP="004809D8">
      <w:pPr>
        <w:pStyle w:val="formattext"/>
        <w:spacing w:before="0" w:beforeAutospacing="0" w:after="0" w:afterAutospacing="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Опасность - потенциальный источник нанесения вреда, представляющий угрозу жизни и (или) здоровью работника в процессе трудовой деятельности.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w:t>
      </w:r>
      <w:r>
        <w:rPr>
          <w:rFonts w:ascii="Arial" w:hAnsi="Arial" w:cs="Arial"/>
          <w:color w:val="444444"/>
        </w:rPr>
        <w:lastRenderedPageBreak/>
        <w:t>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Государственная экспертиза условий труда - оценка соответствия объекта экспертизы государственным нормативным требованиям охраны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     </w:t>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марта 2022 года </w:t>
      </w:r>
      <w:hyperlink r:id="rId4" w:anchor="7D80K5" w:history="1">
        <w:r>
          <w:rPr>
            <w:rStyle w:val="a3"/>
            <w:rFonts w:ascii="Arial" w:eastAsiaTheme="majorEastAsia" w:hAnsi="Arial" w:cs="Arial"/>
            <w:color w:val="3451A0"/>
          </w:rPr>
          <w:t>Федеральным законом от 2 июля 2021 года N 311-ФЗ</w:t>
        </w:r>
      </w:hyperlink>
      <w:r>
        <w:rPr>
          <w:rFonts w:ascii="Arial" w:hAnsi="Arial" w:cs="Arial"/>
          <w:color w:val="444444"/>
        </w:rPr>
        <w:t>. - См. </w:t>
      </w:r>
      <w:hyperlink r:id="rId5" w:anchor="8QO0M7" w:history="1">
        <w:r>
          <w:rPr>
            <w:rStyle w:val="a3"/>
            <w:rFonts w:ascii="Arial" w:eastAsiaTheme="majorEastAsia" w:hAnsi="Arial" w:cs="Arial"/>
            <w:color w:val="3451A0"/>
          </w:rPr>
          <w:t xml:space="preserve">предыдущую </w:t>
        </w:r>
        <w:proofErr w:type="gramStart"/>
        <w:r>
          <w:rPr>
            <w:rStyle w:val="a3"/>
            <w:rFonts w:ascii="Arial" w:eastAsiaTheme="majorEastAsia" w:hAnsi="Arial" w:cs="Arial"/>
            <w:color w:val="3451A0"/>
          </w:rPr>
          <w:t>редакцию</w:t>
        </w:r>
      </w:hyperlink>
      <w:r>
        <w:rPr>
          <w:rFonts w:ascii="Arial" w:hAnsi="Arial" w:cs="Arial"/>
          <w:color w:val="444444"/>
        </w:rPr>
        <w:t>)   </w:t>
      </w:r>
      <w:proofErr w:type="gramEnd"/>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hyperlink r:id="rId6" w:anchor="AAG0NS" w:history="1">
        <w:r>
          <w:rPr>
            <w:rStyle w:val="a3"/>
            <w:rFonts w:ascii="Arial" w:eastAsiaTheme="majorEastAsia" w:hAnsi="Arial" w:cs="Arial"/>
            <w:color w:val="3451A0"/>
          </w:rPr>
          <w:t>Комментарий к статье 209</w:t>
        </w:r>
      </w:hyperlink>
      <w:r>
        <w:rPr>
          <w:rFonts w:ascii="Arial" w:hAnsi="Arial" w:cs="Arial"/>
          <w:color w:val="444444"/>
        </w:rPr>
        <w:br/>
      </w:r>
    </w:p>
    <w:p w:rsidR="004809D8" w:rsidRDefault="004809D8" w:rsidP="004809D8">
      <w:pPr>
        <w:pStyle w:val="headertext"/>
        <w:spacing w:before="0" w:beforeAutospacing="0" w:after="240" w:afterAutospacing="0"/>
        <w:textAlignment w:val="baseline"/>
        <w:rPr>
          <w:rFonts w:ascii="Arial" w:hAnsi="Arial" w:cs="Arial"/>
          <w:b/>
          <w:bCs/>
          <w:color w:val="444444"/>
        </w:rPr>
      </w:pPr>
      <w:r>
        <w:rPr>
          <w:rFonts w:ascii="Arial" w:hAnsi="Arial" w:cs="Arial"/>
          <w:b/>
          <w:bCs/>
          <w:color w:val="444444"/>
        </w:rPr>
        <w:t> </w:t>
      </w:r>
    </w:p>
    <w:p w:rsidR="004809D8" w:rsidRDefault="004809D8" w:rsidP="004809D8">
      <w:pPr>
        <w:pStyle w:val="5"/>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209_1. Основные принципы обеспечения безопасности труда</w:t>
      </w:r>
    </w:p>
    <w:p w:rsidR="004809D8" w:rsidRDefault="004809D8" w:rsidP="004809D8">
      <w:pPr>
        <w:pStyle w:val="formattext"/>
        <w:spacing w:before="0" w:beforeAutospacing="0" w:after="0" w:afterAutospacing="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Основными принципами обеспечения безопасности труда являются: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предупреждение и профилактика опасностей;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минимизация повреждения здоровья работников.</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w:t>
      </w:r>
      <w:r>
        <w:rPr>
          <w:rFonts w:ascii="Arial" w:hAnsi="Arial" w:cs="Arial"/>
          <w:color w:val="444444"/>
        </w:rPr>
        <w:lastRenderedPageBreak/>
        <w:t>профессиональных рисков.</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w:t>
      </w:r>
      <w:hyperlink r:id="rId7" w:anchor="8QA0M0" w:history="1">
        <w:r>
          <w:rPr>
            <w:rStyle w:val="a3"/>
            <w:rFonts w:ascii="Arial" w:eastAsiaTheme="majorEastAsia" w:hAnsi="Arial" w:cs="Arial"/>
            <w:color w:val="3451A0"/>
          </w:rPr>
          <w:t>статьи 225 настоящего Кодекса</w:t>
        </w:r>
      </w:hyperlink>
      <w:r>
        <w:rPr>
          <w:rFonts w:ascii="Arial" w:hAnsi="Arial" w:cs="Arial"/>
          <w:color w:val="444444"/>
        </w:rPr>
        <w:t>.     </w:t>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1 марта 2022 года </w:t>
      </w:r>
      <w:hyperlink r:id="rId8" w:anchor="7DA0K6" w:history="1">
        <w:r>
          <w:rPr>
            <w:rStyle w:val="a3"/>
            <w:rFonts w:ascii="Arial" w:eastAsiaTheme="majorEastAsia" w:hAnsi="Arial" w:cs="Arial"/>
            <w:color w:val="3451A0"/>
          </w:rPr>
          <w:t>Федеральным законом от 2 июля 2021 года N 311-ФЗ</w:t>
        </w:r>
      </w:hyperlink>
      <w:r>
        <w:rPr>
          <w:rFonts w:ascii="Arial" w:hAnsi="Arial" w:cs="Arial"/>
          <w:color w:val="444444"/>
        </w:rPr>
        <w:t>)</w:t>
      </w:r>
    </w:p>
    <w:p w:rsidR="004809D8" w:rsidRDefault="004809D8" w:rsidP="004809D8">
      <w:pPr>
        <w:pStyle w:val="headertext"/>
        <w:spacing w:before="0" w:beforeAutospacing="0" w:after="240" w:afterAutospacing="0"/>
        <w:textAlignment w:val="baseline"/>
        <w:rPr>
          <w:rFonts w:ascii="Arial" w:hAnsi="Arial" w:cs="Arial"/>
          <w:b/>
          <w:bCs/>
          <w:color w:val="444444"/>
        </w:rPr>
      </w:pPr>
      <w:r>
        <w:rPr>
          <w:rFonts w:ascii="Arial" w:hAnsi="Arial" w:cs="Arial"/>
          <w:b/>
          <w:bCs/>
          <w:color w:val="444444"/>
        </w:rPr>
        <w:t>     </w:t>
      </w:r>
    </w:p>
    <w:p w:rsidR="004809D8" w:rsidRDefault="004809D8" w:rsidP="004809D8">
      <w:pPr>
        <w:pStyle w:val="5"/>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210. Основные направления государственной политики в области охраны труда</w:t>
      </w:r>
    </w:p>
    <w:p w:rsidR="004809D8" w:rsidRDefault="004809D8" w:rsidP="004809D8">
      <w:pPr>
        <w:pStyle w:val="formattext"/>
        <w:spacing w:before="0" w:beforeAutospacing="0" w:after="0" w:afterAutospacing="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Основными направлениями государственной политики в области охраны труда являются: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обеспечение приоритета сохранения жизни и здоровья работников;</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государственное управление охраной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государственная экспертиза условий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предупреждение производственного травматизма и профессиональных заболеваний;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формирование основ для оценки и управления профессиональными рисками;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участие государства в финансировании мероприятий по охране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разработка мероприятий по улучшению условий и охраны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координация деятельности в области охраны труда, охраны окружающей среды и других видов экономической и социальной деятельности;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создание условий для формирования здорового образа жизни работников;</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установление гарантий и компенсаций за работу с вредными и (или) опасными условиями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международное сотрудничество в области охраны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распространение передового отечественного и зарубежного опыта работы по улучшению условий и охраны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содействие общественному контролю за соблюдением прав и законных интересов работников в области охраны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марта 2022 года </w:t>
      </w:r>
      <w:hyperlink r:id="rId9" w:anchor="7DC0K7" w:history="1">
        <w:r>
          <w:rPr>
            <w:rStyle w:val="a3"/>
            <w:rFonts w:ascii="Arial" w:eastAsiaTheme="majorEastAsia" w:hAnsi="Arial" w:cs="Arial"/>
            <w:color w:val="3451A0"/>
          </w:rPr>
          <w:t>Федеральным законом от 2 июля 2021 года N 311-ФЗ</w:t>
        </w:r>
      </w:hyperlink>
      <w:r>
        <w:rPr>
          <w:rFonts w:ascii="Arial" w:hAnsi="Arial" w:cs="Arial"/>
          <w:color w:val="444444"/>
        </w:rPr>
        <w:t>. - См. </w:t>
      </w:r>
      <w:hyperlink r:id="rId10" w:anchor="8QQ0M8" w:history="1">
        <w:r>
          <w:rPr>
            <w:rStyle w:val="a3"/>
            <w:rFonts w:ascii="Arial" w:eastAsiaTheme="majorEastAsia" w:hAnsi="Arial" w:cs="Arial"/>
            <w:color w:val="3451A0"/>
          </w:rPr>
          <w:t>предыдущую редакцию</w:t>
        </w:r>
      </w:hyperlink>
      <w:r>
        <w:rPr>
          <w:rFonts w:ascii="Arial" w:hAnsi="Arial" w:cs="Arial"/>
          <w:color w:val="444444"/>
        </w:rPr>
        <w:t>)</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hyperlink r:id="rId11" w:anchor="AAQ0O1" w:history="1">
        <w:r>
          <w:rPr>
            <w:rStyle w:val="a3"/>
            <w:rFonts w:ascii="Arial" w:eastAsiaTheme="majorEastAsia" w:hAnsi="Arial" w:cs="Arial"/>
            <w:color w:val="3451A0"/>
          </w:rPr>
          <w:t>Комментарий к статье 210</w:t>
        </w:r>
      </w:hyperlink>
    </w:p>
    <w:p w:rsidR="004809D8" w:rsidRDefault="004809D8" w:rsidP="004809D8">
      <w:pPr>
        <w:pStyle w:val="headertext"/>
        <w:spacing w:before="0" w:beforeAutospacing="0" w:after="240" w:afterAutospacing="0"/>
        <w:textAlignment w:val="baseline"/>
        <w:rPr>
          <w:rFonts w:ascii="Arial" w:hAnsi="Arial" w:cs="Arial"/>
          <w:b/>
          <w:bCs/>
          <w:color w:val="444444"/>
        </w:rPr>
      </w:pPr>
      <w:r>
        <w:rPr>
          <w:rFonts w:ascii="Arial" w:hAnsi="Arial" w:cs="Arial"/>
          <w:b/>
          <w:bCs/>
          <w:color w:val="444444"/>
        </w:rPr>
        <w:t> </w:t>
      </w:r>
    </w:p>
    <w:p w:rsidR="004809D8" w:rsidRDefault="004809D8" w:rsidP="004809D8">
      <w:pPr>
        <w:pStyle w:val="4"/>
        <w:spacing w:before="0" w:after="240"/>
        <w:jc w:val="center"/>
        <w:textAlignment w:val="baseline"/>
        <w:rPr>
          <w:rFonts w:ascii="Arial" w:hAnsi="Arial" w:cs="Arial"/>
          <w:b/>
          <w:bCs/>
          <w:color w:val="444444"/>
        </w:rPr>
      </w:pPr>
      <w:r>
        <w:rPr>
          <w:rFonts w:ascii="Arial" w:hAnsi="Arial" w:cs="Arial"/>
          <w:color w:val="444444"/>
        </w:rPr>
        <w:t>ГЛАВА 34. ГОСУДАРСТВЕННОЕ УПРАВЛЕНИЕ ОХРАНОЙ ТРУДА И ТРЕБОВАНИЯ ОХРАНЫ ТРУДА</w:t>
      </w:r>
    </w:p>
    <w:p w:rsidR="004809D8" w:rsidRDefault="004809D8" w:rsidP="004809D8">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с 1 марта 2022 года </w:t>
      </w:r>
      <w:hyperlink r:id="rId12" w:anchor="7DE0K8" w:history="1">
        <w:r>
          <w:rPr>
            <w:rStyle w:val="a3"/>
            <w:rFonts w:ascii="Arial" w:eastAsiaTheme="majorEastAsia" w:hAnsi="Arial" w:cs="Arial"/>
            <w:color w:val="3451A0"/>
          </w:rPr>
          <w:t>Федеральным законом от 2 июля 2021 года N 311-ФЗ</w:t>
        </w:r>
      </w:hyperlink>
      <w:r>
        <w:rPr>
          <w:rFonts w:ascii="Arial" w:hAnsi="Arial" w:cs="Arial"/>
          <w:color w:val="444444"/>
        </w:rPr>
        <w:t>. - См. </w:t>
      </w:r>
      <w:hyperlink r:id="rId13" w:anchor="8QS0M9" w:history="1">
        <w:r>
          <w:rPr>
            <w:rStyle w:val="a3"/>
            <w:rFonts w:ascii="Arial" w:eastAsiaTheme="majorEastAsia" w:hAnsi="Arial" w:cs="Arial"/>
            <w:color w:val="3451A0"/>
          </w:rPr>
          <w:t>предыдущую редакцию</w:t>
        </w:r>
      </w:hyperlink>
      <w:r>
        <w:rPr>
          <w:rFonts w:ascii="Arial" w:hAnsi="Arial" w:cs="Arial"/>
          <w:color w:val="444444"/>
        </w:rPr>
        <w:t>)</w:t>
      </w:r>
    </w:p>
    <w:p w:rsidR="004809D8" w:rsidRDefault="004809D8" w:rsidP="004809D8">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4809D8" w:rsidRDefault="004809D8" w:rsidP="004809D8">
      <w:pPr>
        <w:pStyle w:val="5"/>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211. Государственное управление охраной труда</w:t>
      </w:r>
    </w:p>
    <w:p w:rsidR="004809D8" w:rsidRDefault="004809D8" w:rsidP="004809D8">
      <w:pPr>
        <w:pStyle w:val="formattext"/>
        <w:spacing w:before="0" w:beforeAutospacing="0" w:after="0" w:afterAutospacing="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марта 2022 года </w:t>
      </w:r>
      <w:hyperlink r:id="rId14" w:anchor="7DG0K9" w:history="1">
        <w:r>
          <w:rPr>
            <w:rStyle w:val="a3"/>
            <w:rFonts w:ascii="Arial" w:eastAsiaTheme="majorEastAsia" w:hAnsi="Arial" w:cs="Arial"/>
            <w:color w:val="3451A0"/>
          </w:rPr>
          <w:t>Федеральным законом от 2 июля 2021 года N 311-ФЗ</w:t>
        </w:r>
      </w:hyperlink>
      <w:r>
        <w:rPr>
          <w:rFonts w:ascii="Arial" w:hAnsi="Arial" w:cs="Arial"/>
          <w:color w:val="444444"/>
        </w:rPr>
        <w:t>. - См. </w:t>
      </w:r>
      <w:hyperlink r:id="rId15" w:anchor="8QU0MA" w:history="1">
        <w:r>
          <w:rPr>
            <w:rStyle w:val="a3"/>
            <w:rFonts w:ascii="Arial" w:eastAsiaTheme="majorEastAsia" w:hAnsi="Arial" w:cs="Arial"/>
            <w:color w:val="3451A0"/>
          </w:rPr>
          <w:t>предыдущую редакцию</w:t>
        </w:r>
      </w:hyperlink>
      <w:r>
        <w:rPr>
          <w:rFonts w:ascii="Arial" w:hAnsi="Arial" w:cs="Arial"/>
          <w:color w:val="444444"/>
        </w:rPr>
        <w:t>)</w:t>
      </w:r>
      <w:r>
        <w:rPr>
          <w:rFonts w:ascii="Arial" w:hAnsi="Arial" w:cs="Arial"/>
          <w:color w:val="444444"/>
        </w:rPr>
        <w:br/>
      </w:r>
    </w:p>
    <w:p w:rsidR="004809D8" w:rsidRDefault="004809D8" w:rsidP="004809D8">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4809D8" w:rsidRDefault="004809D8" w:rsidP="004809D8">
      <w:pPr>
        <w:pStyle w:val="formattext"/>
        <w:spacing w:before="0" w:beforeAutospacing="0" w:after="0" w:afterAutospacing="0"/>
        <w:ind w:firstLine="480"/>
        <w:textAlignment w:val="baseline"/>
        <w:rPr>
          <w:rFonts w:ascii="Arial" w:hAnsi="Arial" w:cs="Arial"/>
          <w:color w:val="444444"/>
        </w:rPr>
      </w:pPr>
      <w:hyperlink r:id="rId16" w:anchor="A9C0NH" w:history="1">
        <w:r>
          <w:rPr>
            <w:rStyle w:val="a3"/>
            <w:rFonts w:ascii="Arial" w:eastAsiaTheme="majorEastAsia" w:hAnsi="Arial" w:cs="Arial"/>
            <w:color w:val="3451A0"/>
          </w:rPr>
          <w:t>Комментарий к статье 211</w:t>
        </w:r>
      </w:hyperlink>
      <w:r>
        <w:rPr>
          <w:rFonts w:ascii="Arial" w:hAnsi="Arial" w:cs="Arial"/>
          <w:color w:val="444444"/>
        </w:rPr>
        <w:br/>
      </w:r>
    </w:p>
    <w:p w:rsidR="004809D8" w:rsidRDefault="004809D8" w:rsidP="004809D8">
      <w:pPr>
        <w:pStyle w:val="headertext"/>
        <w:spacing w:before="0" w:beforeAutospacing="0" w:after="240" w:afterAutospacing="0"/>
        <w:textAlignment w:val="baseline"/>
        <w:rPr>
          <w:rFonts w:ascii="Arial" w:hAnsi="Arial" w:cs="Arial"/>
          <w:b/>
          <w:bCs/>
          <w:color w:val="444444"/>
        </w:rPr>
      </w:pPr>
      <w:r>
        <w:rPr>
          <w:rFonts w:ascii="Arial" w:hAnsi="Arial" w:cs="Arial"/>
          <w:b/>
          <w:bCs/>
          <w:color w:val="444444"/>
        </w:rPr>
        <w:t> </w:t>
      </w:r>
    </w:p>
    <w:p w:rsidR="004809D8" w:rsidRDefault="004809D8" w:rsidP="004809D8">
      <w:pPr>
        <w:pStyle w:val="5"/>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211_1. Полномочия Правительства Российской Федерации в области охраны труда</w:t>
      </w:r>
    </w:p>
    <w:p w:rsidR="004809D8" w:rsidRDefault="004809D8" w:rsidP="004809D8">
      <w:pPr>
        <w:pStyle w:val="formattext"/>
        <w:spacing w:before="0" w:beforeAutospacing="0" w:after="0" w:afterAutospacing="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устанавливает порядок расследования и учета случаев профессиональных заболеваний работников;</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w:t>
      </w:r>
      <w:proofErr w:type="gramStart"/>
      <w:r>
        <w:rPr>
          <w:rFonts w:ascii="Arial" w:hAnsi="Arial" w:cs="Arial"/>
          <w:color w:val="444444"/>
        </w:rPr>
        <w:t>Федерации.   </w:t>
      </w:r>
      <w:proofErr w:type="gramEnd"/>
      <w:r>
        <w:rPr>
          <w:rFonts w:ascii="Arial" w:hAnsi="Arial" w:cs="Arial"/>
          <w:color w:val="444444"/>
        </w:rPr>
        <w:t>  </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1 марта 2022 года </w:t>
      </w:r>
      <w:hyperlink r:id="rId17" w:anchor="7DI0KA" w:history="1">
        <w:r>
          <w:rPr>
            <w:rStyle w:val="a3"/>
            <w:rFonts w:ascii="Arial" w:eastAsiaTheme="majorEastAsia" w:hAnsi="Arial" w:cs="Arial"/>
            <w:color w:val="3451A0"/>
          </w:rPr>
          <w:t>Федеральным законом от 2 июля 2021 года N 311-ФЗ</w:t>
        </w:r>
      </w:hyperlink>
      <w:r>
        <w:rPr>
          <w:rFonts w:ascii="Arial" w:hAnsi="Arial" w:cs="Arial"/>
          <w:color w:val="444444"/>
        </w:rPr>
        <w:t>)</w:t>
      </w:r>
    </w:p>
    <w:p w:rsidR="004809D8" w:rsidRDefault="004809D8" w:rsidP="004809D8">
      <w:pPr>
        <w:pStyle w:val="headertext"/>
        <w:spacing w:before="0" w:beforeAutospacing="0" w:after="240" w:afterAutospacing="0"/>
        <w:textAlignment w:val="baseline"/>
        <w:rPr>
          <w:rFonts w:ascii="Arial" w:hAnsi="Arial" w:cs="Arial"/>
          <w:b/>
          <w:bCs/>
          <w:color w:val="444444"/>
        </w:rPr>
      </w:pPr>
      <w:r>
        <w:rPr>
          <w:rFonts w:ascii="Arial" w:hAnsi="Arial" w:cs="Arial"/>
          <w:b/>
          <w:bCs/>
          <w:color w:val="444444"/>
        </w:rPr>
        <w:t>     </w:t>
      </w:r>
    </w:p>
    <w:p w:rsidR="004809D8" w:rsidRDefault="004809D8" w:rsidP="004809D8">
      <w:pPr>
        <w:pStyle w:val="5"/>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211_2. Полномочия федеральных органов исполнительной власти в области охраны труда</w:t>
      </w:r>
    </w:p>
    <w:p w:rsidR="004809D8" w:rsidRDefault="004809D8" w:rsidP="004809D8">
      <w:pPr>
        <w:pStyle w:val="formattext"/>
        <w:spacing w:before="0" w:beforeAutospacing="0" w:after="0" w:afterAutospacing="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целях государственного управления охраной труда уполномоченные федеральные органы исполнительной власти: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разрабатывают нормативные правовые акты, определяющие основы государственного управления охраной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разрабатывают меры стимулирования деятельности работодателей по улучшению условий и охраны труда работников;</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устанавливают основные требования к порядку разработки и содержанию правил и инструкций по охране труда, разрабатываемых работодателями;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устанавливают порядок проведения специальной оценки условий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устанавливают особенности расследования несчастных случаев на производстве в отдельных отраслях и организациях, формы соответствующих </w:t>
      </w:r>
      <w:r>
        <w:rPr>
          <w:rFonts w:ascii="Arial" w:hAnsi="Arial" w:cs="Arial"/>
          <w:color w:val="444444"/>
        </w:rPr>
        <w:lastRenderedPageBreak/>
        <w:t>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организуют международное сотрудничество в области охраны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организуют и проводят мониторинг состояния условий и охраны труда в Российской Федерации;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обеспечивают функционирование информационной системы охраны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1 марта 2022 года </w:t>
      </w:r>
      <w:hyperlink r:id="rId18" w:anchor="7DI0KA" w:history="1">
        <w:r>
          <w:rPr>
            <w:rStyle w:val="a3"/>
            <w:rFonts w:ascii="Arial" w:eastAsiaTheme="majorEastAsia" w:hAnsi="Arial" w:cs="Arial"/>
            <w:color w:val="3451A0"/>
          </w:rPr>
          <w:t>Федеральным законом от 2 июля 2021 года N 311-ФЗ</w:t>
        </w:r>
      </w:hyperlink>
      <w:r>
        <w:rPr>
          <w:rFonts w:ascii="Arial" w:hAnsi="Arial" w:cs="Arial"/>
          <w:color w:val="444444"/>
        </w:rPr>
        <w:t>)</w:t>
      </w:r>
      <w:r>
        <w:rPr>
          <w:rFonts w:ascii="Arial" w:hAnsi="Arial" w:cs="Arial"/>
          <w:color w:val="444444"/>
        </w:rPr>
        <w:br/>
      </w:r>
    </w:p>
    <w:p w:rsidR="004809D8" w:rsidRDefault="004809D8" w:rsidP="004809D8">
      <w:pPr>
        <w:pStyle w:val="5"/>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211_3. Полномочия органов исполнительной власти субъектов Российской Федерации в области охраны труда</w:t>
      </w:r>
    </w:p>
    <w:p w:rsidR="004809D8" w:rsidRDefault="004809D8" w:rsidP="004809D8">
      <w:pPr>
        <w:pStyle w:val="formattext"/>
        <w:spacing w:before="0" w:beforeAutospacing="0" w:after="0" w:afterAutospacing="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целях государственного управления охраной труда орган исполнительной власти субъекта Российской Федерации в области охраны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обеспечивает реализацию на территории субъекта Российской Федерации государственной политики в области охраны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координирует проведение на территории субъекта Российской Федерации в установленном порядке обучения по охране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осуществляет на территории субъекта Российской Федерации в установленном порядке государственную экспертизу условий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исполняет иные полномочия в области охраны труда, не отнесенные к полномочиям федеральных органов государственной власти, в соответствии с </w:t>
      </w:r>
      <w:r>
        <w:rPr>
          <w:rFonts w:ascii="Arial" w:hAnsi="Arial" w:cs="Arial"/>
          <w:color w:val="444444"/>
        </w:rPr>
        <w:lastRenderedPageBreak/>
        <w:t>настоящим Кодексом, федеральными законами, законами и иными нормативными правовыми актами субъекта Российской Федерации.</w:t>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1 марта 2022 года </w:t>
      </w:r>
      <w:hyperlink r:id="rId19" w:anchor="7DI0KA" w:history="1">
        <w:r>
          <w:rPr>
            <w:rStyle w:val="a3"/>
            <w:rFonts w:ascii="Arial" w:eastAsiaTheme="majorEastAsia" w:hAnsi="Arial" w:cs="Arial"/>
            <w:color w:val="3451A0"/>
          </w:rPr>
          <w:t>Федеральным законом от 2 июля 2021 года N 311-ФЗ</w:t>
        </w:r>
      </w:hyperlink>
      <w:r>
        <w:rPr>
          <w:rFonts w:ascii="Arial" w:hAnsi="Arial" w:cs="Arial"/>
          <w:color w:val="444444"/>
        </w:rPr>
        <w:t>)</w:t>
      </w:r>
      <w:r>
        <w:rPr>
          <w:rFonts w:ascii="Arial" w:hAnsi="Arial" w:cs="Arial"/>
          <w:color w:val="444444"/>
        </w:rPr>
        <w:br/>
      </w:r>
    </w:p>
    <w:p w:rsidR="004809D8" w:rsidRDefault="004809D8" w:rsidP="004809D8">
      <w:pPr>
        <w:pStyle w:val="5"/>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212. Государственные нормативные требования охраны труда и национальные стандарты безопасности труда</w:t>
      </w:r>
    </w:p>
    <w:p w:rsidR="004809D8" w:rsidRDefault="004809D8" w:rsidP="004809D8">
      <w:pPr>
        <w:pStyle w:val="formattext"/>
        <w:spacing w:before="0" w:beforeAutospacing="0" w:after="0" w:afterAutospacing="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единые типовые нормы бесплатной выдачи работникам средств индивидуальной защиты.</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 целях содействия соблюдению правил по охране труда разрабатываются и утверждаются уполномоченным федеральным органом исполнительной власти </w:t>
      </w:r>
      <w:r>
        <w:rPr>
          <w:rFonts w:ascii="Arial" w:hAnsi="Arial" w:cs="Arial"/>
          <w:color w:val="444444"/>
        </w:rPr>
        <w:lastRenderedPageBreak/>
        <w:t>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марта 2022 года </w:t>
      </w:r>
      <w:hyperlink r:id="rId20" w:anchor="7DK0KB" w:history="1">
        <w:r>
          <w:rPr>
            <w:rStyle w:val="a3"/>
            <w:rFonts w:ascii="Arial" w:eastAsiaTheme="majorEastAsia" w:hAnsi="Arial" w:cs="Arial"/>
            <w:color w:val="3451A0"/>
          </w:rPr>
          <w:t>Федеральным законом от 2 июля 2021 года N 311-ФЗ</w:t>
        </w:r>
      </w:hyperlink>
      <w:r>
        <w:rPr>
          <w:rFonts w:ascii="Arial" w:hAnsi="Arial" w:cs="Arial"/>
          <w:color w:val="444444"/>
        </w:rPr>
        <w:t>. - См. </w:t>
      </w:r>
      <w:hyperlink r:id="rId21" w:anchor="8QG0M2" w:history="1">
        <w:r>
          <w:rPr>
            <w:rStyle w:val="a3"/>
            <w:rFonts w:ascii="Arial" w:eastAsiaTheme="majorEastAsia" w:hAnsi="Arial" w:cs="Arial"/>
            <w:color w:val="3451A0"/>
          </w:rPr>
          <w:t>предыдущую редакцию</w:t>
        </w:r>
      </w:hyperlink>
      <w:r>
        <w:rPr>
          <w:rFonts w:ascii="Arial" w:hAnsi="Arial" w:cs="Arial"/>
          <w:color w:val="444444"/>
        </w:rPr>
        <w:t>)</w:t>
      </w:r>
    </w:p>
    <w:p w:rsidR="004809D8" w:rsidRDefault="004809D8" w:rsidP="004809D8">
      <w:pPr>
        <w:pStyle w:val="5"/>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213. Государственная экспертиза условий труда</w:t>
      </w:r>
    </w:p>
    <w:p w:rsidR="004809D8" w:rsidRDefault="004809D8" w:rsidP="004809D8">
      <w:pPr>
        <w:pStyle w:val="formattext"/>
        <w:spacing w:before="0" w:beforeAutospacing="0" w:after="0" w:afterAutospacing="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Государственная экспертиза условий труда осуществляется в целях оценки: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качества проведения специальной оценки условий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правильности предоставления работникам гарантий и компенсаций за работу с вредными и (или) опасными условиями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фактических условий труда работников.</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Лица, осуществляющие государственную экспертизу условий труда, имеют право:</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w:t>
      </w:r>
      <w:r>
        <w:rPr>
          <w:rFonts w:ascii="Arial" w:hAnsi="Arial" w:cs="Arial"/>
          <w:color w:val="444444"/>
        </w:rPr>
        <w:lastRenderedPageBreak/>
        <w:t>аккредитации в национальной системе аккредитации.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Лица, осуществляющие государственную экспертизу условий труда, обязаны:</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марта 2022 года </w:t>
      </w:r>
      <w:hyperlink r:id="rId22" w:anchor="7DK0KB" w:history="1">
        <w:r>
          <w:rPr>
            <w:rStyle w:val="a3"/>
            <w:rFonts w:ascii="Arial" w:hAnsi="Arial" w:cs="Arial"/>
            <w:color w:val="3451A0"/>
          </w:rPr>
          <w:t>Федеральным законом от 2 июля 2021 года N 311-ФЗ</w:t>
        </w:r>
      </w:hyperlink>
      <w:r>
        <w:rPr>
          <w:rFonts w:ascii="Arial" w:hAnsi="Arial" w:cs="Arial"/>
          <w:color w:val="444444"/>
        </w:rPr>
        <w:t>. - См. </w:t>
      </w:r>
      <w:hyperlink r:id="rId23" w:anchor="8QI0M3"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4809D8" w:rsidRDefault="004809D8" w:rsidP="004809D8">
      <w:pPr>
        <w:pStyle w:val="formattext"/>
        <w:spacing w:before="0" w:beforeAutospacing="0" w:after="0" w:afterAutospacing="0"/>
        <w:textAlignment w:val="baseline"/>
        <w:rPr>
          <w:rFonts w:ascii="Arial" w:hAnsi="Arial" w:cs="Arial"/>
          <w:color w:val="444444"/>
        </w:rPr>
      </w:pPr>
      <w:r>
        <w:rPr>
          <w:rFonts w:ascii="Arial" w:hAnsi="Arial" w:cs="Arial"/>
          <w:color w:val="444444"/>
        </w:rPr>
        <w:t>          </w:t>
      </w:r>
      <w:r>
        <w:rPr>
          <w:rFonts w:ascii="Arial" w:hAnsi="Arial" w:cs="Arial"/>
          <w:color w:val="444444"/>
        </w:rPr>
        <w:br/>
      </w:r>
    </w:p>
    <w:p w:rsidR="004809D8" w:rsidRDefault="004809D8" w:rsidP="004809D8">
      <w:pPr>
        <w:pStyle w:val="5"/>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213_1.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4809D8" w:rsidRDefault="004809D8" w:rsidP="004809D8">
      <w:pPr>
        <w:pStyle w:val="formattext"/>
        <w:spacing w:before="0" w:beforeAutospacing="0" w:after="0" w:afterAutospacing="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1 марта 2022 года </w:t>
      </w:r>
      <w:hyperlink r:id="rId24" w:anchor="7DM0KC" w:history="1">
        <w:r>
          <w:rPr>
            <w:rStyle w:val="a3"/>
            <w:rFonts w:ascii="Arial" w:hAnsi="Arial" w:cs="Arial"/>
            <w:color w:val="3451A0"/>
          </w:rPr>
          <w:t>Федеральным законом от 2 июля 2021 года N 311-ФЗ</w:t>
        </w:r>
      </w:hyperlink>
      <w:r>
        <w:rPr>
          <w:rFonts w:ascii="Arial" w:hAnsi="Arial" w:cs="Arial"/>
          <w:color w:val="444444"/>
        </w:rPr>
        <w:t>)</w:t>
      </w:r>
      <w:r>
        <w:rPr>
          <w:rFonts w:ascii="Arial" w:hAnsi="Arial" w:cs="Arial"/>
          <w:color w:val="444444"/>
        </w:rPr>
        <w:br/>
      </w:r>
    </w:p>
    <w:p w:rsidR="004809D8" w:rsidRDefault="004809D8" w:rsidP="004809D8">
      <w:pPr>
        <w:pStyle w:val="headertext"/>
        <w:spacing w:before="0" w:beforeAutospacing="0" w:after="240" w:afterAutospacing="0"/>
        <w:textAlignment w:val="baseline"/>
        <w:rPr>
          <w:rFonts w:ascii="Arial" w:hAnsi="Arial" w:cs="Arial"/>
          <w:b/>
          <w:bCs/>
          <w:color w:val="444444"/>
        </w:rPr>
      </w:pPr>
      <w:r>
        <w:rPr>
          <w:rFonts w:ascii="Arial" w:hAnsi="Arial" w:cs="Arial"/>
          <w:b/>
          <w:bCs/>
          <w:color w:val="444444"/>
        </w:rPr>
        <w:t>      </w:t>
      </w:r>
    </w:p>
    <w:p w:rsidR="004809D8" w:rsidRDefault="004809D8" w:rsidP="004809D8">
      <w:pPr>
        <w:pStyle w:val="4"/>
        <w:spacing w:before="0" w:after="240"/>
        <w:jc w:val="center"/>
        <w:textAlignment w:val="baseline"/>
        <w:rPr>
          <w:rFonts w:ascii="Arial" w:hAnsi="Arial" w:cs="Arial"/>
          <w:b/>
          <w:bCs/>
          <w:color w:val="444444"/>
        </w:rPr>
      </w:pPr>
      <w:r>
        <w:rPr>
          <w:rFonts w:ascii="Arial" w:hAnsi="Arial" w:cs="Arial"/>
          <w:color w:val="444444"/>
        </w:rPr>
        <w:t>ГЛАВА 35. ПРАВА И ОБЯЗАННОСТИ РАБОТОДАТЕЛЯ И РАБОТНИКА В ОБЛАСТИ ОХРАНЫ ТРУДА</w:t>
      </w:r>
    </w:p>
    <w:p w:rsidR="004809D8" w:rsidRDefault="004809D8" w:rsidP="004809D8">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(Строка дополнительно включена с 1 марта 2022 года </w:t>
      </w:r>
      <w:hyperlink r:id="rId25" w:anchor="7DO0KD" w:history="1">
        <w:r>
          <w:rPr>
            <w:rStyle w:val="a3"/>
            <w:rFonts w:ascii="Arial" w:hAnsi="Arial" w:cs="Arial"/>
            <w:color w:val="3451A0"/>
          </w:rPr>
          <w:t>Федеральным законом от 2 июля 2021 года N 311-ФЗ</w:t>
        </w:r>
      </w:hyperlink>
      <w:r>
        <w:rPr>
          <w:rFonts w:ascii="Arial" w:hAnsi="Arial" w:cs="Arial"/>
          <w:color w:val="444444"/>
        </w:rPr>
        <w:t>)</w:t>
      </w:r>
      <w:r>
        <w:rPr>
          <w:rFonts w:ascii="Arial" w:hAnsi="Arial" w:cs="Arial"/>
          <w:color w:val="444444"/>
        </w:rPr>
        <w:br/>
      </w:r>
    </w:p>
    <w:p w:rsidR="004809D8" w:rsidRDefault="004809D8" w:rsidP="004809D8">
      <w:pPr>
        <w:pStyle w:val="5"/>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214. Обязанности работодателя в области охраны труда</w:t>
      </w:r>
    </w:p>
    <w:p w:rsidR="004809D8" w:rsidRDefault="004809D8" w:rsidP="004809D8">
      <w:pPr>
        <w:pStyle w:val="formattext"/>
        <w:spacing w:before="0" w:beforeAutospacing="0" w:after="0" w:afterAutospacing="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Обязанности по обеспечению безопасных условий и охраны труда возлагаются на работодателя.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Работодатель обязан обеспечить:</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безопасность работников при эксплуатации зданий, сооружений, оборудования, осуществлении технологических процессов, а также эксплуатации </w:t>
      </w:r>
      <w:r>
        <w:rPr>
          <w:rFonts w:ascii="Arial" w:hAnsi="Arial" w:cs="Arial"/>
          <w:color w:val="444444"/>
        </w:rPr>
        <w:lastRenderedPageBreak/>
        <w:t>применяемых в производстве инструментов, сырья и материалов;</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создание и функционирование системы управления охраной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соответствие каждого рабочего места государственным нормативным требованиям охраны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систематическое выявление опасностей и профессиональных рисков, их регулярный анализ и оценку;</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реализацию мероприятий по улучшению условий и охраны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оснащение средствами коллективной защиты;</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проведение специальной оценки условий труда в соответствии с законодательством о специальной оценке условий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w:t>
      </w:r>
      <w:r>
        <w:rPr>
          <w:rFonts w:ascii="Arial" w:hAnsi="Arial" w:cs="Arial"/>
          <w:color w:val="444444"/>
        </w:rPr>
        <w:lastRenderedPageBreak/>
        <w:t>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w:t>
      </w:r>
      <w:r>
        <w:rPr>
          <w:rFonts w:ascii="Arial" w:hAnsi="Arial" w:cs="Arial"/>
          <w:color w:val="444444"/>
        </w:rPr>
        <w:lastRenderedPageBreak/>
        <w:t>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обязательное социальное страхование работников от несчастных случаев на производстве и профессиональных заболеваний;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r:id="rId26" w:anchor="A9G0NR" w:history="1">
        <w:r>
          <w:rPr>
            <w:rStyle w:val="a3"/>
            <w:rFonts w:ascii="Arial" w:hAnsi="Arial" w:cs="Arial"/>
            <w:color w:val="3451A0"/>
          </w:rPr>
          <w:t>статьей 372 настоящего Кодекса</w:t>
        </w:r>
      </w:hyperlink>
      <w:r>
        <w:rPr>
          <w:rFonts w:ascii="Arial" w:hAnsi="Arial" w:cs="Arial"/>
          <w:color w:val="444444"/>
        </w:rPr>
        <w:t> для принятия локальных нормативных актов;</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w:t>
      </w:r>
      <w:r>
        <w:rPr>
          <w:rFonts w:ascii="Arial" w:hAnsi="Arial" w:cs="Arial"/>
          <w:color w:val="444444"/>
        </w:rPr>
        <w:lastRenderedPageBreak/>
        <w:t>такой угрозы;</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rPr>
          <w:rFonts w:ascii="Arial" w:hAnsi="Arial" w:cs="Arial"/>
          <w:color w:val="444444"/>
        </w:rPr>
        <w:t>абилитации</w:t>
      </w:r>
      <w:proofErr w:type="spellEnd"/>
      <w:r>
        <w:rPr>
          <w:rFonts w:ascii="Arial" w:hAnsi="Arial" w:cs="Arial"/>
          <w:color w:val="444444"/>
        </w:rPr>
        <w:t xml:space="preserve"> инвалида, а также обеспечение охраны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марта 2022 года </w:t>
      </w:r>
      <w:hyperlink r:id="rId27" w:anchor="7DA0K5" w:history="1">
        <w:r>
          <w:rPr>
            <w:rStyle w:val="a3"/>
            <w:rFonts w:ascii="Arial" w:hAnsi="Arial" w:cs="Arial"/>
            <w:color w:val="3451A0"/>
          </w:rPr>
          <w:t>Федеральным законом от 2 июля 2021 года N 311-ФЗ</w:t>
        </w:r>
      </w:hyperlink>
      <w:r>
        <w:rPr>
          <w:rFonts w:ascii="Arial" w:hAnsi="Arial" w:cs="Arial"/>
          <w:color w:val="444444"/>
        </w:rPr>
        <w:t>. - См. </w:t>
      </w:r>
      <w:hyperlink r:id="rId28" w:anchor="8QK0M4"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4809D8" w:rsidRDefault="004809D8" w:rsidP="004809D8">
      <w:pPr>
        <w:pStyle w:val="5"/>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214_1. Запрет на работу в опасных условиях труда</w:t>
      </w:r>
    </w:p>
    <w:p w:rsidR="004809D8" w:rsidRDefault="004809D8" w:rsidP="004809D8">
      <w:pPr>
        <w:pStyle w:val="formattext"/>
        <w:spacing w:before="0" w:beforeAutospacing="0" w:after="0" w:afterAutospacing="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Приостановка работ осуществляется до устранения оснований, послуживших установлению опасного класса условий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частью третьей </w:t>
      </w:r>
      <w:hyperlink r:id="rId29" w:anchor="8QS0M8" w:history="1">
        <w:r>
          <w:rPr>
            <w:rStyle w:val="a3"/>
            <w:rFonts w:ascii="Arial" w:hAnsi="Arial" w:cs="Arial"/>
            <w:color w:val="3451A0"/>
          </w:rPr>
          <w:t>статьи 216_1 настоящего Кодекса</w:t>
        </w:r>
      </w:hyperlink>
      <w:r>
        <w:rPr>
          <w:rFonts w:ascii="Arial" w:hAnsi="Arial" w:cs="Arial"/>
          <w:color w:val="444444"/>
        </w:rPr>
        <w:t>.</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Возобновление деятельности работодателя на рабочих местах, указанных в части первой настоящей статьи, допускается только по результатам внеплановой </w:t>
      </w:r>
      <w:r>
        <w:rPr>
          <w:rFonts w:ascii="Arial" w:hAnsi="Arial" w:cs="Arial"/>
          <w:color w:val="444444"/>
        </w:rPr>
        <w:lastRenderedPageBreak/>
        <w:t>специальной оценки условий труда, подтверждающей снижение класса условий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1 марта 2022 года </w:t>
      </w:r>
      <w:hyperlink r:id="rId30" w:anchor="7DC0K6" w:history="1">
        <w:r>
          <w:rPr>
            <w:rStyle w:val="a3"/>
            <w:rFonts w:ascii="Arial" w:hAnsi="Arial" w:cs="Arial"/>
            <w:color w:val="3451A0"/>
          </w:rPr>
          <w:t>Федеральным законом от 2 июля 2021 года N 311-ФЗ</w:t>
        </w:r>
      </w:hyperlink>
      <w:r>
        <w:rPr>
          <w:rFonts w:ascii="Arial" w:hAnsi="Arial" w:cs="Arial"/>
          <w:color w:val="444444"/>
        </w:rPr>
        <w:t>)</w:t>
      </w:r>
      <w:r>
        <w:rPr>
          <w:rFonts w:ascii="Arial" w:hAnsi="Arial" w:cs="Arial"/>
          <w:color w:val="444444"/>
        </w:rPr>
        <w:br/>
      </w:r>
    </w:p>
    <w:p w:rsidR="004809D8" w:rsidRDefault="004809D8" w:rsidP="004809D8">
      <w:pPr>
        <w:pStyle w:val="5"/>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214_2. Права работодателя в области охраны труда</w:t>
      </w:r>
    </w:p>
    <w:p w:rsidR="004809D8" w:rsidRDefault="004809D8" w:rsidP="004809D8">
      <w:pPr>
        <w:pStyle w:val="formattext"/>
        <w:spacing w:before="0" w:beforeAutospacing="0" w:after="0" w:afterAutospacing="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Работодатель имеет право:</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вести электронный документооборот в области охраны труда, за исключением случаев, предусмотренных настоящим Кодексом;</w:t>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w:t>
      </w:r>
      <w:hyperlink r:id="rId31" w:history="1">
        <w:r>
          <w:rPr>
            <w:rStyle w:val="a3"/>
            <w:rFonts w:ascii="Arial" w:hAnsi="Arial" w:cs="Arial"/>
            <w:color w:val="3451A0"/>
          </w:rPr>
          <w:t>Федеральным законом от 14 июля 2022 года N 349-ФЗ</w:t>
        </w:r>
      </w:hyperlink>
      <w:r>
        <w:rPr>
          <w:rFonts w:ascii="Arial" w:hAnsi="Arial" w:cs="Arial"/>
          <w:color w:val="444444"/>
        </w:rPr>
        <w:t>. - См. </w:t>
      </w:r>
      <w:hyperlink r:id="rId32" w:anchor="AA80NR"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     </w:t>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1 марта 2022 года </w:t>
      </w:r>
      <w:hyperlink r:id="rId33" w:anchor="7DC0K6" w:history="1">
        <w:r>
          <w:rPr>
            <w:rStyle w:val="a3"/>
            <w:rFonts w:ascii="Arial" w:hAnsi="Arial" w:cs="Arial"/>
            <w:color w:val="3451A0"/>
          </w:rPr>
          <w:t>Федеральным законом от 2 июля 2021 года N 311-ФЗ</w:t>
        </w:r>
      </w:hyperlink>
      <w:r>
        <w:rPr>
          <w:rFonts w:ascii="Arial" w:hAnsi="Arial" w:cs="Arial"/>
          <w:color w:val="444444"/>
        </w:rPr>
        <w:t>)</w:t>
      </w:r>
    </w:p>
    <w:p w:rsidR="004809D8" w:rsidRDefault="004809D8" w:rsidP="004809D8">
      <w:pPr>
        <w:pStyle w:val="5"/>
        <w:spacing w:before="0" w:beforeAutospacing="0" w:after="240" w:afterAutospacing="0"/>
        <w:jc w:val="center"/>
        <w:textAlignment w:val="baseline"/>
        <w:rPr>
          <w:sz w:val="24"/>
          <w:szCs w:val="24"/>
        </w:rPr>
      </w:pPr>
      <w:r>
        <w:rPr>
          <w:sz w:val="24"/>
          <w:szCs w:val="24"/>
        </w:rPr>
        <w:t>Статья 215. Обязанности работника в области охраны труда</w:t>
      </w:r>
    </w:p>
    <w:p w:rsidR="004809D8" w:rsidRDefault="004809D8" w:rsidP="004809D8">
      <w:pPr>
        <w:pStyle w:val="formattext"/>
        <w:spacing w:before="0" w:beforeAutospacing="0" w:after="0" w:afterAutospacing="0"/>
        <w:textAlignment w:val="baseline"/>
      </w:pPr>
    </w:p>
    <w:p w:rsidR="004809D8" w:rsidRDefault="004809D8" w:rsidP="004809D8">
      <w:pPr>
        <w:pStyle w:val="formattext"/>
        <w:spacing w:before="0" w:beforeAutospacing="0" w:after="0" w:afterAutospacing="0"/>
        <w:ind w:firstLine="480"/>
        <w:textAlignment w:val="baseline"/>
      </w:pPr>
      <w:r>
        <w:t>Работник обязан:</w:t>
      </w:r>
      <w:r>
        <w:br/>
      </w:r>
    </w:p>
    <w:p w:rsidR="004809D8" w:rsidRDefault="004809D8" w:rsidP="004809D8">
      <w:pPr>
        <w:pStyle w:val="formattext"/>
        <w:spacing w:before="0" w:beforeAutospacing="0" w:after="0" w:afterAutospacing="0"/>
        <w:ind w:firstLine="480"/>
        <w:textAlignment w:val="baseline"/>
      </w:pPr>
      <w:r>
        <w:t>соблюдать требования охраны труда;</w:t>
      </w:r>
      <w:r>
        <w:br/>
      </w:r>
    </w:p>
    <w:p w:rsidR="004809D8" w:rsidRDefault="004809D8" w:rsidP="004809D8">
      <w:pPr>
        <w:pStyle w:val="formattext"/>
        <w:spacing w:before="0" w:beforeAutospacing="0" w:after="0" w:afterAutospacing="0"/>
        <w:ind w:firstLine="480"/>
        <w:textAlignment w:val="baseline"/>
      </w:pPr>
      <w:r>
        <w:t>правильно использовать производственное оборудование, инструменты, сырье и материалы, применять технологию;</w:t>
      </w:r>
      <w:r>
        <w:br/>
      </w:r>
    </w:p>
    <w:p w:rsidR="004809D8" w:rsidRDefault="004809D8" w:rsidP="004809D8">
      <w:pPr>
        <w:pStyle w:val="formattext"/>
        <w:spacing w:before="0" w:beforeAutospacing="0" w:after="0" w:afterAutospacing="0"/>
        <w:ind w:firstLine="480"/>
        <w:textAlignment w:val="baseline"/>
      </w:pPr>
      <w:r>
        <w:t>следить за исправностью используемых оборудования и инструментов в пределах выполнения своей трудовой функции;</w:t>
      </w:r>
      <w:r>
        <w:br/>
      </w:r>
    </w:p>
    <w:p w:rsidR="004809D8" w:rsidRDefault="004809D8" w:rsidP="004809D8">
      <w:pPr>
        <w:pStyle w:val="formattext"/>
        <w:spacing w:before="0" w:beforeAutospacing="0" w:after="0" w:afterAutospacing="0"/>
        <w:ind w:firstLine="480"/>
        <w:textAlignment w:val="baseline"/>
      </w:pPr>
      <w:r>
        <w:t>использовать и правильно применять средства индивидуальной и коллективной защиты;</w:t>
      </w:r>
      <w:r>
        <w:br/>
      </w:r>
    </w:p>
    <w:p w:rsidR="004809D8" w:rsidRDefault="004809D8" w:rsidP="004809D8">
      <w:pPr>
        <w:pStyle w:val="formattext"/>
        <w:spacing w:before="0" w:beforeAutospacing="0" w:after="0" w:afterAutospacing="0"/>
        <w:ind w:firstLine="480"/>
        <w:textAlignment w:val="baseline"/>
      </w:pPr>
      <w:r>
        <w:lastRenderedPageBreak/>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r>
        <w:br/>
      </w:r>
    </w:p>
    <w:p w:rsidR="004809D8" w:rsidRDefault="004809D8" w:rsidP="004809D8">
      <w:pPr>
        <w:pStyle w:val="formattext"/>
        <w:spacing w:before="0" w:beforeAutospacing="0" w:after="0" w:afterAutospacing="0"/>
        <w:ind w:firstLine="480"/>
        <w:textAlignment w:val="baseline"/>
      </w:pPr>
      <w:r>
        <w:t xml:space="preserve">незамедлительно поставить в известность своего непосредственного руководителя о </w:t>
      </w:r>
      <w:proofErr w:type="gramStart"/>
      <w:r>
        <w:t>выявленных неисправностях</w:t>
      </w:r>
      <w:proofErr w:type="gramEnd"/>
      <w:r>
        <w:t xml:space="preserve">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r>
        <w:br/>
      </w:r>
    </w:p>
    <w:p w:rsidR="004809D8" w:rsidRDefault="004809D8" w:rsidP="004809D8">
      <w:pPr>
        <w:pStyle w:val="formattext"/>
        <w:spacing w:before="0" w:beforeAutospacing="0" w:after="0" w:afterAutospacing="0"/>
        <w:ind w:firstLine="480"/>
        <w:textAlignment w:val="baseline"/>
      </w:pPr>
      <w: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w:t>
      </w:r>
      <w:hyperlink r:id="rId34" w:anchor="A880NC" w:history="1">
        <w:r>
          <w:rPr>
            <w:rStyle w:val="a3"/>
            <w:color w:val="3451A0"/>
          </w:rPr>
          <w:t>статьи 227 настоящего Кодекса</w:t>
        </w:r>
      </w:hyperlink>
      <w:r>
        <w:t>,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r>
        <w:br/>
      </w:r>
    </w:p>
    <w:p w:rsidR="004809D8" w:rsidRDefault="004809D8" w:rsidP="004809D8">
      <w:pPr>
        <w:pStyle w:val="formattext"/>
        <w:spacing w:before="0" w:beforeAutospacing="0" w:after="0" w:afterAutospacing="0"/>
        <w:ind w:firstLine="480"/>
        <w:textAlignment w:val="baseline"/>
      </w:pPr>
      <w: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4809D8" w:rsidRDefault="004809D8" w:rsidP="004809D8">
      <w:pPr>
        <w:pStyle w:val="formattext"/>
        <w:spacing w:before="0" w:beforeAutospacing="0" w:after="0" w:afterAutospacing="0"/>
        <w:ind w:firstLine="480"/>
        <w:textAlignment w:val="baseline"/>
      </w:pPr>
      <w:r>
        <w:t>(Статья в редакции, введенной в действие с 1 марта 2022 года </w:t>
      </w:r>
      <w:hyperlink r:id="rId35" w:anchor="7DE0K7" w:history="1">
        <w:r>
          <w:rPr>
            <w:rStyle w:val="a3"/>
            <w:color w:val="3451A0"/>
          </w:rPr>
          <w:t>Федеральным законом от 2 июля 2021 года N 311-ФЗ</w:t>
        </w:r>
      </w:hyperlink>
      <w:r>
        <w:t>. - См. </w:t>
      </w:r>
      <w:hyperlink r:id="rId36" w:anchor="8QM0M5" w:history="1">
        <w:r>
          <w:rPr>
            <w:rStyle w:val="a3"/>
            <w:color w:val="3451A0"/>
          </w:rPr>
          <w:t>предыдущую редакцию</w:t>
        </w:r>
      </w:hyperlink>
      <w:r>
        <w:t>)</w:t>
      </w:r>
    </w:p>
    <w:p w:rsidR="004809D8" w:rsidRDefault="004809D8" w:rsidP="004809D8">
      <w:pPr>
        <w:pStyle w:val="headertext"/>
        <w:spacing w:before="0" w:beforeAutospacing="0" w:after="240" w:afterAutospacing="0"/>
        <w:textAlignment w:val="baseline"/>
        <w:rPr>
          <w:b/>
          <w:bCs/>
        </w:rPr>
      </w:pPr>
      <w:r>
        <w:rPr>
          <w:b/>
          <w:bCs/>
        </w:rPr>
        <w:t> </w:t>
      </w:r>
    </w:p>
    <w:p w:rsidR="004809D8" w:rsidRDefault="004809D8" w:rsidP="004809D8">
      <w:pPr>
        <w:pStyle w:val="formattext"/>
        <w:spacing w:before="0" w:beforeAutospacing="0" w:after="0" w:afterAutospacing="0"/>
        <w:jc w:val="center"/>
        <w:textAlignment w:val="baseline"/>
      </w:pPr>
      <w:r>
        <w:t>Строка исключена с 1 марта 2022 года - </w:t>
      </w:r>
      <w:hyperlink r:id="rId37" w:anchor="7DG0K8" w:history="1">
        <w:r>
          <w:rPr>
            <w:rStyle w:val="a3"/>
            <w:color w:val="3451A0"/>
          </w:rPr>
          <w:t>Федеральный закон от 2 июля 2021 года N 311-ФЗ</w:t>
        </w:r>
      </w:hyperlink>
      <w:r>
        <w:t>. - См. </w:t>
      </w:r>
      <w:hyperlink r:id="rId38" w:anchor="8QO0M6" w:history="1">
        <w:r>
          <w:rPr>
            <w:rStyle w:val="a3"/>
            <w:color w:val="3451A0"/>
          </w:rPr>
          <w:t>предыдущую редакцию</w:t>
        </w:r>
      </w:hyperlink>
      <w:r>
        <w:t>.</w:t>
      </w:r>
    </w:p>
    <w:p w:rsidR="004809D8" w:rsidRDefault="004809D8" w:rsidP="004809D8">
      <w:pPr>
        <w:pStyle w:val="headertext"/>
        <w:spacing w:before="0" w:beforeAutospacing="0" w:after="240" w:afterAutospacing="0"/>
        <w:jc w:val="center"/>
        <w:textAlignment w:val="baseline"/>
        <w:rPr>
          <w:b/>
          <w:bCs/>
        </w:rPr>
      </w:pPr>
      <w:r>
        <w:rPr>
          <w:b/>
          <w:bCs/>
        </w:rPr>
        <w:t>     </w:t>
      </w:r>
    </w:p>
    <w:p w:rsidR="004809D8" w:rsidRDefault="004809D8" w:rsidP="004809D8">
      <w:pPr>
        <w:pStyle w:val="5"/>
        <w:spacing w:before="0" w:beforeAutospacing="0" w:after="240" w:afterAutospacing="0"/>
        <w:jc w:val="center"/>
        <w:textAlignment w:val="baseline"/>
        <w:rPr>
          <w:sz w:val="24"/>
          <w:szCs w:val="24"/>
        </w:rPr>
      </w:pPr>
      <w:r>
        <w:rPr>
          <w:sz w:val="24"/>
          <w:szCs w:val="24"/>
        </w:rPr>
        <w:t>Статья 216. Права работника в области охраны труда</w:t>
      </w:r>
    </w:p>
    <w:p w:rsidR="004809D8" w:rsidRDefault="004809D8" w:rsidP="004809D8">
      <w:pPr>
        <w:pStyle w:val="formattext"/>
        <w:spacing w:before="0" w:beforeAutospacing="0" w:after="0" w:afterAutospacing="0"/>
        <w:textAlignment w:val="baseline"/>
      </w:pPr>
    </w:p>
    <w:p w:rsidR="004809D8" w:rsidRDefault="004809D8" w:rsidP="004809D8">
      <w:pPr>
        <w:pStyle w:val="formattext"/>
        <w:spacing w:before="0" w:beforeAutospacing="0" w:after="0" w:afterAutospacing="0"/>
        <w:ind w:firstLine="480"/>
        <w:textAlignment w:val="baseline"/>
      </w:pPr>
      <w:r>
        <w:t>Каждый работник имеет право на:</w:t>
      </w:r>
      <w:r>
        <w:br/>
      </w:r>
    </w:p>
    <w:p w:rsidR="004809D8" w:rsidRDefault="004809D8" w:rsidP="004809D8">
      <w:pPr>
        <w:pStyle w:val="formattext"/>
        <w:spacing w:before="0" w:beforeAutospacing="0" w:after="0" w:afterAutospacing="0"/>
        <w:ind w:firstLine="480"/>
        <w:textAlignment w:val="baseline"/>
      </w:pPr>
      <w:r>
        <w:t>рабочее место, соответствующее требованиям охраны труда;</w:t>
      </w:r>
      <w:r>
        <w:br/>
      </w:r>
    </w:p>
    <w:p w:rsidR="004809D8" w:rsidRDefault="004809D8" w:rsidP="004809D8">
      <w:pPr>
        <w:pStyle w:val="formattext"/>
        <w:spacing w:before="0" w:beforeAutospacing="0" w:after="0" w:afterAutospacing="0"/>
        <w:ind w:firstLine="480"/>
        <w:textAlignment w:val="baseline"/>
      </w:pPr>
      <w:r>
        <w:t>обязательное социальное страхование от несчастных случаев на производстве и профессиональных заболеваний;</w:t>
      </w:r>
      <w:r>
        <w:br/>
      </w:r>
    </w:p>
    <w:p w:rsidR="004809D8" w:rsidRDefault="004809D8" w:rsidP="004809D8">
      <w:pPr>
        <w:pStyle w:val="formattext"/>
        <w:spacing w:before="0" w:beforeAutospacing="0" w:after="0" w:afterAutospacing="0"/>
        <w:ind w:firstLine="480"/>
        <w:textAlignment w:val="baseline"/>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r>
        <w:br/>
      </w:r>
    </w:p>
    <w:p w:rsidR="004809D8" w:rsidRDefault="004809D8" w:rsidP="004809D8">
      <w:pPr>
        <w:pStyle w:val="formattext"/>
        <w:spacing w:before="0" w:beforeAutospacing="0" w:after="0" w:afterAutospacing="0"/>
        <w:ind w:firstLine="480"/>
        <w:textAlignment w:val="baseline"/>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r>
        <w:br/>
      </w:r>
    </w:p>
    <w:p w:rsidR="004809D8" w:rsidRDefault="004809D8" w:rsidP="004809D8">
      <w:pPr>
        <w:pStyle w:val="formattext"/>
        <w:spacing w:before="0" w:beforeAutospacing="0" w:after="0" w:afterAutospacing="0"/>
        <w:ind w:firstLine="480"/>
        <w:textAlignment w:val="baseline"/>
      </w:pPr>
      <w:r>
        <w:lastRenderedPageBreak/>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r>
        <w:br/>
      </w:r>
    </w:p>
    <w:p w:rsidR="004809D8" w:rsidRDefault="004809D8" w:rsidP="004809D8">
      <w:pPr>
        <w:pStyle w:val="formattext"/>
        <w:spacing w:before="0" w:beforeAutospacing="0" w:after="0" w:afterAutospacing="0"/>
        <w:ind w:firstLine="480"/>
        <w:textAlignment w:val="baseline"/>
      </w:pPr>
      <w:r>
        <w:t>обучение по охране труда за счет средств работодателя;</w:t>
      </w:r>
      <w:r>
        <w:br/>
      </w:r>
    </w:p>
    <w:p w:rsidR="004809D8" w:rsidRDefault="004809D8" w:rsidP="004809D8">
      <w:pPr>
        <w:pStyle w:val="formattext"/>
        <w:spacing w:before="0" w:beforeAutospacing="0" w:after="0" w:afterAutospacing="0"/>
        <w:ind w:firstLine="480"/>
        <w:textAlignment w:val="baseline"/>
      </w:pPr>
      <w: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r>
        <w:br/>
      </w:r>
    </w:p>
    <w:p w:rsidR="004809D8" w:rsidRDefault="004809D8" w:rsidP="004809D8">
      <w:pPr>
        <w:pStyle w:val="formattext"/>
        <w:spacing w:before="0" w:beforeAutospacing="0" w:after="0" w:afterAutospacing="0"/>
        <w:ind w:firstLine="480"/>
        <w:textAlignment w:val="baseline"/>
      </w:pPr>
      <w:r>
        <w:t xml:space="preserve">гарантии и компенсации в связи с работой с вредными и (или) опасными условиями труда, включая медицинское обеспечение, в порядке и </w:t>
      </w:r>
      <w:proofErr w:type="gramStart"/>
      <w:r>
        <w:t>размерах</w:t>
      </w:r>
      <w:proofErr w:type="gramEnd"/>
      <w:r>
        <w:t xml:space="preserve">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r>
        <w:br/>
      </w:r>
    </w:p>
    <w:p w:rsidR="004809D8" w:rsidRDefault="004809D8" w:rsidP="004809D8">
      <w:pPr>
        <w:pStyle w:val="formattext"/>
        <w:spacing w:before="0" w:beforeAutospacing="0" w:after="0" w:afterAutospacing="0"/>
        <w:ind w:firstLine="480"/>
        <w:textAlignment w:val="baseline"/>
      </w:pPr>
      <w: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r>
        <w:br/>
      </w:r>
    </w:p>
    <w:p w:rsidR="004809D8" w:rsidRDefault="004809D8" w:rsidP="004809D8">
      <w:pPr>
        <w:pStyle w:val="formattext"/>
        <w:spacing w:before="0" w:beforeAutospacing="0" w:after="0" w:afterAutospacing="0"/>
        <w:ind w:firstLine="480"/>
        <w:textAlignment w:val="baseline"/>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r>
        <w:br/>
      </w:r>
    </w:p>
    <w:p w:rsidR="004809D8" w:rsidRDefault="004809D8" w:rsidP="004809D8">
      <w:pPr>
        <w:pStyle w:val="formattext"/>
        <w:spacing w:before="0" w:beforeAutospacing="0" w:after="0" w:afterAutospacing="0"/>
        <w:ind w:firstLine="480"/>
        <w:textAlignment w:val="baseline"/>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r>
        <w:br/>
      </w:r>
    </w:p>
    <w:p w:rsidR="004809D8" w:rsidRDefault="004809D8" w:rsidP="004809D8">
      <w:pPr>
        <w:pStyle w:val="formattext"/>
        <w:spacing w:before="0" w:beforeAutospacing="0" w:after="0" w:afterAutospacing="0"/>
        <w:ind w:firstLine="480"/>
        <w:textAlignment w:val="baseline"/>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r>
        <w:br/>
      </w:r>
    </w:p>
    <w:p w:rsidR="004809D8" w:rsidRDefault="004809D8" w:rsidP="004809D8">
      <w:pPr>
        <w:pStyle w:val="formattext"/>
        <w:spacing w:before="0" w:beforeAutospacing="0" w:after="0" w:afterAutospacing="0"/>
        <w:ind w:firstLine="480"/>
        <w:textAlignment w:val="baseline"/>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r>
        <w:br/>
      </w:r>
    </w:p>
    <w:p w:rsidR="004809D8" w:rsidRDefault="004809D8" w:rsidP="004809D8">
      <w:pPr>
        <w:pStyle w:val="formattext"/>
        <w:spacing w:before="0" w:beforeAutospacing="0" w:after="0" w:afterAutospacing="0"/>
        <w:ind w:firstLine="480"/>
        <w:textAlignment w:val="baseline"/>
      </w:pPr>
      <w:r>
        <w:t xml:space="preserve">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w:t>
      </w:r>
      <w:r>
        <w:lastRenderedPageBreak/>
        <w:t>финансово-экономического положения работодателя.</w:t>
      </w:r>
      <w:r>
        <w:br/>
      </w:r>
    </w:p>
    <w:p w:rsidR="004809D8" w:rsidRDefault="004809D8" w:rsidP="004809D8">
      <w:pPr>
        <w:pStyle w:val="formattext"/>
        <w:spacing w:before="0" w:beforeAutospacing="0" w:after="0" w:afterAutospacing="0"/>
        <w:ind w:firstLine="480"/>
        <w:textAlignment w:val="baseline"/>
      </w:pPr>
      <w: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4809D8" w:rsidRDefault="004809D8" w:rsidP="004809D8">
      <w:pPr>
        <w:pStyle w:val="formattext"/>
        <w:spacing w:before="0" w:beforeAutospacing="0" w:after="0" w:afterAutospacing="0"/>
        <w:ind w:firstLine="480"/>
        <w:textAlignment w:val="baseline"/>
      </w:pPr>
      <w:r>
        <w:t>(Статья в редакции, введенной в действие с 1 марта 2022 года </w:t>
      </w:r>
      <w:hyperlink r:id="rId39" w:anchor="7DI0K9" w:history="1">
        <w:r>
          <w:rPr>
            <w:rStyle w:val="a3"/>
            <w:color w:val="3451A0"/>
          </w:rPr>
          <w:t>Федеральным законом от 2 июля 2021 года N 311-ФЗ</w:t>
        </w:r>
      </w:hyperlink>
      <w:r>
        <w:t>. - См. </w:t>
      </w:r>
      <w:hyperlink r:id="rId40" w:anchor="8QQ0M7" w:history="1">
        <w:r>
          <w:rPr>
            <w:rStyle w:val="a3"/>
            <w:color w:val="3451A0"/>
          </w:rPr>
          <w:t>предыдущую редакцию</w:t>
        </w:r>
      </w:hyperlink>
      <w:r>
        <w:t>)</w:t>
      </w:r>
      <w:r>
        <w:br/>
      </w:r>
    </w:p>
    <w:p w:rsidR="004809D8" w:rsidRDefault="004809D8" w:rsidP="004809D8">
      <w:pPr>
        <w:pStyle w:val="5"/>
        <w:spacing w:before="0" w:beforeAutospacing="0" w:after="240" w:afterAutospacing="0"/>
        <w:jc w:val="center"/>
        <w:textAlignment w:val="baseline"/>
        <w:rPr>
          <w:sz w:val="24"/>
          <w:szCs w:val="24"/>
        </w:rPr>
      </w:pPr>
      <w:r>
        <w:rPr>
          <w:sz w:val="24"/>
          <w:szCs w:val="24"/>
        </w:rPr>
        <w:t>Статья 216_1. Гарантии права работников на труд в условиях, соответствующих требованиям охраны труда</w:t>
      </w:r>
    </w:p>
    <w:p w:rsidR="004809D8" w:rsidRDefault="004809D8" w:rsidP="004809D8">
      <w:pPr>
        <w:pStyle w:val="formattext"/>
        <w:spacing w:before="0" w:beforeAutospacing="0" w:after="0" w:afterAutospacing="0"/>
        <w:textAlignment w:val="baseline"/>
      </w:pPr>
    </w:p>
    <w:p w:rsidR="004809D8" w:rsidRDefault="004809D8" w:rsidP="004809D8">
      <w:pPr>
        <w:pStyle w:val="formattext"/>
        <w:spacing w:before="0" w:beforeAutospacing="0" w:after="0" w:afterAutospacing="0"/>
        <w:ind w:firstLine="480"/>
        <w:textAlignment w:val="baseline"/>
      </w:pPr>
      <w:r>
        <w:t>Государство гарантирует работникам защиту их права на труд в условиях, соответствующих требованиям охраны труда.</w:t>
      </w:r>
      <w:r>
        <w:br/>
      </w:r>
    </w:p>
    <w:p w:rsidR="004809D8" w:rsidRDefault="004809D8" w:rsidP="004809D8">
      <w:pPr>
        <w:pStyle w:val="formattext"/>
        <w:spacing w:before="0" w:beforeAutospacing="0" w:after="0" w:afterAutospacing="0"/>
        <w:ind w:firstLine="480"/>
        <w:textAlignment w:val="baseline"/>
      </w:pPr>
      <w:r>
        <w:t>Условия труда, предусмотренные трудовым договором, должны соответствовать требованиям охраны труда.</w:t>
      </w:r>
      <w:r>
        <w:br/>
      </w:r>
    </w:p>
    <w:p w:rsidR="004809D8" w:rsidRDefault="004809D8" w:rsidP="004809D8">
      <w:pPr>
        <w:pStyle w:val="formattext"/>
        <w:spacing w:before="0" w:beforeAutospacing="0" w:after="0" w:afterAutospacing="0"/>
        <w:ind w:firstLine="480"/>
        <w:textAlignment w:val="baseline"/>
      </w:pPr>
      <w: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r>
        <w:rPr>
          <w:rFonts w:ascii="Arial" w:hAnsi="Arial" w:cs="Arial"/>
          <w:color w:val="444444"/>
        </w:rP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r>
        <w:rPr>
          <w:rFonts w:ascii="Arial" w:hAnsi="Arial" w:cs="Arial"/>
          <w:color w:val="444444"/>
        </w:rP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r>
        <w:rPr>
          <w:rFonts w:ascii="Arial" w:hAnsi="Arial" w:cs="Arial"/>
          <w:color w:val="444444"/>
        </w:rP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r>
        <w:rPr>
          <w:rFonts w:ascii="Arial" w:hAnsi="Arial" w:cs="Arial"/>
          <w:color w:val="444444"/>
        </w:rP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r>
        <w:rPr>
          <w:rFonts w:ascii="Arial" w:hAnsi="Arial" w:cs="Arial"/>
          <w:color w:val="444444"/>
        </w:rP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r>
        <w:rPr>
          <w:rFonts w:ascii="Arial" w:hAnsi="Arial" w:cs="Arial"/>
          <w:color w:val="444444"/>
        </w:rP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w:t>
      </w:r>
      <w:proofErr w:type="spellStart"/>
      <w:r>
        <w:rPr>
          <w:rFonts w:ascii="Arial" w:hAnsi="Arial" w:cs="Arial"/>
          <w:color w:val="444444"/>
        </w:rPr>
        <w:t>абилитации</w:t>
      </w:r>
      <w:proofErr w:type="spellEnd"/>
      <w:r>
        <w:rPr>
          <w:rFonts w:ascii="Arial" w:hAnsi="Arial" w:cs="Arial"/>
          <w:color w:val="444444"/>
        </w:rPr>
        <w:t xml:space="preserve"> инвалида; проводить другие мероприятия.    </w:t>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6 октября 2006 года </w:t>
      </w:r>
      <w:hyperlink r:id="rId41" w:anchor="8PM0LU" w:history="1">
        <w:r>
          <w:rPr>
            <w:rStyle w:val="a3"/>
            <w:rFonts w:ascii="Arial" w:hAnsi="Arial" w:cs="Arial"/>
            <w:color w:val="3451A0"/>
          </w:rPr>
          <w:t>Федеральным законом от 30 июня 2006 года N 90-ФЗ</w:t>
        </w:r>
      </w:hyperlink>
      <w:r>
        <w:rPr>
          <w:rFonts w:ascii="Arial" w:hAnsi="Arial" w:cs="Arial"/>
          <w:color w:val="444444"/>
        </w:rPr>
        <w:t>; в редакции, введенной в действие с 1 марта 2022 года </w:t>
      </w:r>
      <w:hyperlink r:id="rId42" w:anchor="7DI0K9" w:history="1">
        <w:r>
          <w:rPr>
            <w:rStyle w:val="a3"/>
            <w:rFonts w:ascii="Arial" w:hAnsi="Arial" w:cs="Arial"/>
            <w:color w:val="3451A0"/>
          </w:rPr>
          <w:t>Федеральным законом от 2 июля 2021 года N 311-ФЗ</w:t>
        </w:r>
      </w:hyperlink>
      <w:r>
        <w:rPr>
          <w:rFonts w:ascii="Arial" w:hAnsi="Arial" w:cs="Arial"/>
          <w:color w:val="444444"/>
        </w:rPr>
        <w:t>. - См. </w:t>
      </w:r>
      <w:hyperlink r:id="rId43" w:anchor="8QS0M8"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4809D8" w:rsidRDefault="004809D8" w:rsidP="004809D8">
      <w:pPr>
        <w:pStyle w:val="5"/>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216_2. Право работника на получение информации об условиях и охране труда</w:t>
      </w:r>
    </w:p>
    <w:p w:rsidR="004809D8" w:rsidRDefault="004809D8" w:rsidP="004809D8">
      <w:pPr>
        <w:pStyle w:val="formattext"/>
        <w:shd w:val="clear" w:color="auto" w:fill="FFFFFF"/>
        <w:spacing w:before="0" w:beforeAutospacing="0" w:after="0" w:afterAutospacing="0"/>
        <w:textAlignment w:val="baseline"/>
        <w:rPr>
          <w:rFonts w:ascii="Arial" w:hAnsi="Arial" w:cs="Arial"/>
          <w:color w:val="444444"/>
        </w:rPr>
      </w:pP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r>
        <w:rPr>
          <w:rFonts w:ascii="Arial" w:hAnsi="Arial" w:cs="Arial"/>
          <w:color w:val="444444"/>
        </w:rP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r>
        <w:rPr>
          <w:rFonts w:ascii="Arial" w:hAnsi="Arial" w:cs="Arial"/>
          <w:color w:val="444444"/>
        </w:rP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r>
        <w:rPr>
          <w:rFonts w:ascii="Arial" w:hAnsi="Arial" w:cs="Arial"/>
          <w:color w:val="444444"/>
        </w:rP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1 марта 2022 года </w:t>
      </w:r>
      <w:hyperlink r:id="rId44" w:anchor="7DK0KA" w:history="1">
        <w:r>
          <w:rPr>
            <w:rStyle w:val="a3"/>
            <w:rFonts w:ascii="Arial" w:hAnsi="Arial" w:cs="Arial"/>
            <w:color w:val="3451A0"/>
          </w:rPr>
          <w:t>Федеральным законом от 2 июля 2021 года N 311-ФЗ</w:t>
        </w:r>
      </w:hyperlink>
      <w:r>
        <w:rPr>
          <w:rFonts w:ascii="Arial" w:hAnsi="Arial" w:cs="Arial"/>
          <w:color w:val="444444"/>
        </w:rPr>
        <w:t>)</w:t>
      </w:r>
      <w:r>
        <w:rPr>
          <w:rFonts w:ascii="Arial" w:hAnsi="Arial" w:cs="Arial"/>
          <w:color w:val="444444"/>
        </w:rPr>
        <w:br/>
      </w:r>
    </w:p>
    <w:p w:rsidR="004809D8" w:rsidRDefault="004809D8" w:rsidP="004809D8">
      <w:pPr>
        <w:pStyle w:val="5"/>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216_3. Обеспечение права работников на санитарно-бытовое обслуживание</w:t>
      </w:r>
    </w:p>
    <w:p w:rsidR="004809D8" w:rsidRDefault="004809D8" w:rsidP="004809D8">
      <w:pPr>
        <w:pStyle w:val="formattext"/>
        <w:shd w:val="clear" w:color="auto" w:fill="FFFFFF"/>
        <w:spacing w:before="0" w:beforeAutospacing="0" w:after="0" w:afterAutospacing="0"/>
        <w:textAlignment w:val="baseline"/>
        <w:rPr>
          <w:rFonts w:ascii="Arial" w:hAnsi="Arial" w:cs="Arial"/>
          <w:color w:val="444444"/>
        </w:rPr>
      </w:pP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r>
        <w:rPr>
          <w:rFonts w:ascii="Arial" w:hAnsi="Arial" w:cs="Arial"/>
          <w:color w:val="444444"/>
        </w:rP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1 марта 2022 года </w:t>
      </w:r>
      <w:hyperlink r:id="rId45" w:anchor="7DK0KA" w:history="1">
        <w:r>
          <w:rPr>
            <w:rStyle w:val="a3"/>
            <w:rFonts w:ascii="Arial" w:hAnsi="Arial" w:cs="Arial"/>
            <w:color w:val="3451A0"/>
          </w:rPr>
          <w:t>Федеральным законом от 2 июля 2021 года N 311-ФЗ</w:t>
        </w:r>
      </w:hyperlink>
      <w:r>
        <w:rPr>
          <w:rFonts w:ascii="Arial" w:hAnsi="Arial" w:cs="Arial"/>
          <w:color w:val="444444"/>
        </w:rPr>
        <w:t>)</w:t>
      </w:r>
      <w:r>
        <w:rPr>
          <w:rFonts w:ascii="Arial" w:hAnsi="Arial" w:cs="Arial"/>
          <w:color w:val="444444"/>
        </w:rPr>
        <w:br/>
      </w:r>
    </w:p>
    <w:p w:rsidR="004809D8" w:rsidRDefault="004809D8" w:rsidP="004809D8">
      <w:pPr>
        <w:pStyle w:val="4"/>
        <w:shd w:val="clear" w:color="auto" w:fill="FFFFFF"/>
        <w:spacing w:before="0" w:after="240"/>
        <w:jc w:val="center"/>
        <w:textAlignment w:val="baseline"/>
        <w:rPr>
          <w:rFonts w:ascii="Arial" w:hAnsi="Arial" w:cs="Arial"/>
          <w:color w:val="444444"/>
        </w:rPr>
      </w:pPr>
      <w:r>
        <w:rPr>
          <w:rFonts w:ascii="Arial" w:hAnsi="Arial" w:cs="Arial"/>
          <w:color w:val="444444"/>
        </w:rPr>
        <w:t>ГЛАВА 36. УПРАВЛЕНИЕ ОХРАНОЙ ТРУДА</w:t>
      </w:r>
    </w:p>
    <w:p w:rsidR="004809D8" w:rsidRDefault="004809D8" w:rsidP="004809D8">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(Строка дополнительно включена с 1 марта 2022 года </w:t>
      </w:r>
      <w:hyperlink r:id="rId46" w:anchor="7DM0KB" w:history="1">
        <w:r>
          <w:rPr>
            <w:rStyle w:val="a3"/>
            <w:rFonts w:ascii="Arial" w:hAnsi="Arial" w:cs="Arial"/>
            <w:color w:val="3451A0"/>
          </w:rPr>
          <w:t>Федеральным законом от 2 июля 2021 года N 311-ФЗ</w:t>
        </w:r>
      </w:hyperlink>
      <w:r>
        <w:rPr>
          <w:rFonts w:ascii="Arial" w:hAnsi="Arial" w:cs="Arial"/>
          <w:color w:val="444444"/>
        </w:rPr>
        <w:t>)</w:t>
      </w:r>
    </w:p>
    <w:p w:rsidR="004809D8" w:rsidRDefault="004809D8" w:rsidP="004809D8">
      <w:pPr>
        <w:pStyle w:val="5"/>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217. Система управления охраной труда</w:t>
      </w:r>
    </w:p>
    <w:p w:rsidR="004809D8" w:rsidRDefault="004809D8" w:rsidP="004809D8">
      <w:pPr>
        <w:pStyle w:val="formattext"/>
        <w:shd w:val="clear" w:color="auto" w:fill="FFFFFF"/>
        <w:spacing w:before="0" w:beforeAutospacing="0" w:after="0" w:afterAutospacing="0"/>
        <w:textAlignment w:val="baseline"/>
        <w:rPr>
          <w:rFonts w:ascii="Arial" w:hAnsi="Arial" w:cs="Arial"/>
          <w:color w:val="444444"/>
        </w:rPr>
      </w:pP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r>
        <w:rPr>
          <w:rFonts w:ascii="Arial" w:hAnsi="Arial" w:cs="Arial"/>
          <w:color w:val="444444"/>
        </w:rP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Работодатель обязан обеспечить создание и функционирование системы управления охраной труда.</w:t>
      </w:r>
      <w:r>
        <w:rPr>
          <w:rFonts w:ascii="Arial" w:hAnsi="Arial" w:cs="Arial"/>
          <w:color w:val="444444"/>
        </w:rP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(Статья в редакции, введенной в действие с 1 марта 2022 года </w:t>
      </w:r>
      <w:hyperlink r:id="rId47" w:anchor="7DO0KC" w:history="1">
        <w:r>
          <w:rPr>
            <w:rStyle w:val="a3"/>
            <w:rFonts w:ascii="Arial" w:hAnsi="Arial" w:cs="Arial"/>
            <w:color w:val="3451A0"/>
          </w:rPr>
          <w:t>Федеральным законом от 2 июля 2021 года N 311-ФЗ</w:t>
        </w:r>
      </w:hyperlink>
      <w:r>
        <w:rPr>
          <w:rFonts w:ascii="Arial" w:hAnsi="Arial" w:cs="Arial"/>
          <w:color w:val="444444"/>
        </w:rPr>
        <w:t>. - См. </w:t>
      </w:r>
      <w:hyperlink r:id="rId48" w:anchor="8QU0M9" w:history="1">
        <w:r>
          <w:rPr>
            <w:rStyle w:val="a3"/>
            <w:rFonts w:ascii="Arial" w:hAnsi="Arial" w:cs="Arial"/>
            <w:color w:val="3451A0"/>
          </w:rPr>
          <w:t>предыдущую редакцию</w:t>
        </w:r>
      </w:hyperlink>
      <w:r>
        <w:rPr>
          <w:rFonts w:ascii="Arial" w:hAnsi="Arial" w:cs="Arial"/>
          <w:color w:val="444444"/>
        </w:rPr>
        <w:t>)</w:t>
      </w:r>
    </w:p>
    <w:p w:rsidR="004809D8" w:rsidRDefault="004809D8" w:rsidP="004809D8">
      <w:pPr>
        <w:pStyle w:val="5"/>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218. Профессиональные риски</w:t>
      </w:r>
    </w:p>
    <w:p w:rsidR="004809D8" w:rsidRDefault="004809D8" w:rsidP="004809D8">
      <w:pPr>
        <w:pStyle w:val="formattext"/>
        <w:shd w:val="clear" w:color="auto" w:fill="FFFFFF"/>
        <w:spacing w:before="0" w:beforeAutospacing="0" w:after="0" w:afterAutospacing="0"/>
        <w:textAlignment w:val="baseline"/>
        <w:rPr>
          <w:rFonts w:ascii="Arial" w:hAnsi="Arial" w:cs="Arial"/>
          <w:color w:val="444444"/>
        </w:rPr>
      </w:pP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r>
        <w:rPr>
          <w:rFonts w:ascii="Arial" w:hAnsi="Arial" w:cs="Arial"/>
          <w:color w:val="444444"/>
        </w:rP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Профессиональные риски в зависимости от источника их возникновения подразделяются на риски </w:t>
      </w:r>
      <w:proofErr w:type="spellStart"/>
      <w:r>
        <w:rPr>
          <w:rFonts w:ascii="Arial" w:hAnsi="Arial" w:cs="Arial"/>
          <w:color w:val="444444"/>
        </w:rPr>
        <w:t>травмирования</w:t>
      </w:r>
      <w:proofErr w:type="spellEnd"/>
      <w:r>
        <w:rPr>
          <w:rFonts w:ascii="Arial" w:hAnsi="Arial" w:cs="Arial"/>
          <w:color w:val="444444"/>
        </w:rPr>
        <w:t xml:space="preserve"> работника и риски получения им профессионального заболевания.</w:t>
      </w:r>
      <w:r>
        <w:rPr>
          <w:rFonts w:ascii="Arial" w:hAnsi="Arial" w:cs="Arial"/>
          <w:color w:val="444444"/>
        </w:rP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r>
        <w:rPr>
          <w:rFonts w:ascii="Arial" w:hAnsi="Arial" w:cs="Arial"/>
          <w:color w:val="444444"/>
        </w:rP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r>
        <w:rPr>
          <w:rFonts w:ascii="Arial" w:hAnsi="Arial" w:cs="Arial"/>
          <w:color w:val="444444"/>
        </w:rP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r>
        <w:rPr>
          <w:rFonts w:ascii="Arial" w:hAnsi="Arial" w:cs="Arial"/>
          <w:color w:val="444444"/>
        </w:rP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марта 2022 года </w:t>
      </w:r>
      <w:hyperlink r:id="rId49" w:anchor="7DO0KC" w:history="1">
        <w:r>
          <w:rPr>
            <w:rStyle w:val="a3"/>
            <w:rFonts w:ascii="Arial" w:hAnsi="Arial" w:cs="Arial"/>
            <w:color w:val="3451A0"/>
          </w:rPr>
          <w:t>Федеральным законом от 2 июля 2021 года N 311-ФЗ</w:t>
        </w:r>
      </w:hyperlink>
      <w:r>
        <w:rPr>
          <w:rFonts w:ascii="Arial" w:hAnsi="Arial" w:cs="Arial"/>
          <w:color w:val="444444"/>
        </w:rPr>
        <w:t>. - См. </w:t>
      </w:r>
      <w:hyperlink r:id="rId50" w:anchor="8R00MA" w:history="1">
        <w:r>
          <w:rPr>
            <w:rStyle w:val="a3"/>
            <w:rFonts w:ascii="Arial" w:hAnsi="Arial" w:cs="Arial"/>
            <w:color w:val="3451A0"/>
          </w:rPr>
          <w:t>предыдущую редакцию</w:t>
        </w:r>
      </w:hyperlink>
      <w:r>
        <w:rPr>
          <w:rFonts w:ascii="Arial" w:hAnsi="Arial" w:cs="Arial"/>
          <w:color w:val="444444"/>
        </w:rPr>
        <w:t>)</w:t>
      </w:r>
    </w:p>
    <w:p w:rsidR="004809D8" w:rsidRDefault="004809D8" w:rsidP="004809D8">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          </w:t>
      </w:r>
    </w:p>
    <w:p w:rsidR="004809D8" w:rsidRDefault="004809D8" w:rsidP="004809D8">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Строка исключена с 1 марта 2022 года - </w:t>
      </w:r>
      <w:hyperlink r:id="rId51" w:anchor="7DQ0KD" w:history="1">
        <w:r>
          <w:rPr>
            <w:rStyle w:val="a3"/>
            <w:rFonts w:ascii="Arial" w:hAnsi="Arial" w:cs="Arial"/>
            <w:color w:val="3451A0"/>
          </w:rPr>
          <w:t>Федеральный закон от 2 июля 2021 года N 311-ФЗ</w:t>
        </w:r>
      </w:hyperlink>
      <w:r>
        <w:rPr>
          <w:rFonts w:ascii="Arial" w:hAnsi="Arial" w:cs="Arial"/>
          <w:color w:val="444444"/>
        </w:rPr>
        <w:t>. - См. </w:t>
      </w:r>
      <w:hyperlink r:id="rId52" w:anchor="8R20MB" w:history="1">
        <w:r>
          <w:rPr>
            <w:rStyle w:val="a3"/>
            <w:rFonts w:ascii="Arial" w:hAnsi="Arial" w:cs="Arial"/>
            <w:color w:val="3451A0"/>
          </w:rPr>
          <w:t>предыдущую редакцию</w:t>
        </w:r>
      </w:hyperlink>
      <w:r>
        <w:rPr>
          <w:rFonts w:ascii="Arial" w:hAnsi="Arial" w:cs="Arial"/>
          <w:color w:val="444444"/>
        </w:rPr>
        <w:t>.</w:t>
      </w:r>
    </w:p>
    <w:p w:rsidR="004809D8" w:rsidRDefault="004809D8" w:rsidP="004809D8">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4809D8" w:rsidRDefault="004809D8" w:rsidP="004809D8">
      <w:pPr>
        <w:pStyle w:val="5"/>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219. Обучение по охране труда</w:t>
      </w:r>
    </w:p>
    <w:p w:rsidR="004809D8" w:rsidRDefault="004809D8" w:rsidP="004809D8">
      <w:pPr>
        <w:pStyle w:val="formattext"/>
        <w:shd w:val="clear" w:color="auto" w:fill="FFFFFF"/>
        <w:spacing w:before="0" w:beforeAutospacing="0" w:after="0" w:afterAutospacing="0"/>
        <w:textAlignment w:val="baseline"/>
        <w:rPr>
          <w:rFonts w:ascii="Arial" w:hAnsi="Arial" w:cs="Arial"/>
          <w:color w:val="444444"/>
        </w:rPr>
      </w:pP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r>
        <w:rPr>
          <w:rFonts w:ascii="Arial" w:hAnsi="Arial" w:cs="Arial"/>
          <w:color w:val="444444"/>
        </w:rP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Обучение по охране труда предусматривает получение знаний, умений и навыков в ходе проведения:</w:t>
      </w:r>
      <w:r>
        <w:rPr>
          <w:rFonts w:ascii="Arial" w:hAnsi="Arial" w:cs="Arial"/>
          <w:color w:val="444444"/>
        </w:rP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инструктажей по охране труда;</w:t>
      </w:r>
      <w:r>
        <w:rPr>
          <w:rFonts w:ascii="Arial" w:hAnsi="Arial" w:cs="Arial"/>
          <w:color w:val="444444"/>
        </w:rP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стажировки на рабочем месте (для определенных категорий работников);</w:t>
      </w:r>
      <w:r>
        <w:rPr>
          <w:rFonts w:ascii="Arial" w:hAnsi="Arial" w:cs="Arial"/>
          <w:color w:val="444444"/>
        </w:rP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обучения по оказанию первой помощи пострадавшим;</w:t>
      </w:r>
      <w:r>
        <w:rPr>
          <w:rFonts w:ascii="Arial" w:hAnsi="Arial" w:cs="Arial"/>
          <w:color w:val="444444"/>
        </w:rP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обучения по использованию (применению) средств индивидуальной защиты;</w:t>
      </w:r>
      <w:r>
        <w:rPr>
          <w:rFonts w:ascii="Arial" w:hAnsi="Arial" w:cs="Arial"/>
          <w:color w:val="444444"/>
        </w:rPr>
        <w:br/>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r>
        <w:rPr>
          <w:rFonts w:ascii="Arial" w:hAnsi="Arial" w:cs="Arial"/>
          <w:color w:val="444444"/>
        </w:rPr>
        <w:br/>
      </w:r>
    </w:p>
    <w:p w:rsidR="004809D8" w:rsidRDefault="004809D8" w:rsidP="004809D8">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4809D8" w:rsidRDefault="004809D8" w:rsidP="004809D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марта 2022 года </w:t>
      </w:r>
      <w:hyperlink r:id="rId53" w:anchor="7DS0KE" w:history="1">
        <w:r>
          <w:rPr>
            <w:rStyle w:val="a3"/>
            <w:rFonts w:ascii="Arial" w:hAnsi="Arial" w:cs="Arial"/>
            <w:color w:val="3451A0"/>
          </w:rPr>
          <w:t>Федеральным законом от 2 июля 2021 года N 311-ФЗ</w:t>
        </w:r>
      </w:hyperlink>
      <w:r>
        <w:rPr>
          <w:rFonts w:ascii="Arial" w:hAnsi="Arial" w:cs="Arial"/>
          <w:color w:val="444444"/>
        </w:rPr>
        <w:t>. - См. </w:t>
      </w:r>
      <w:hyperlink r:id="rId54" w:anchor="8PI0LQ" w:history="1">
        <w:r>
          <w:rPr>
            <w:rStyle w:val="a3"/>
            <w:rFonts w:ascii="Arial" w:hAnsi="Arial" w:cs="Arial"/>
            <w:color w:val="3451A0"/>
          </w:rPr>
          <w:t>предыдущую редакцию</w:t>
        </w:r>
      </w:hyperlink>
      <w:r>
        <w:rPr>
          <w:rFonts w:ascii="Arial" w:hAnsi="Arial" w:cs="Arial"/>
          <w:color w:val="444444"/>
        </w:rPr>
        <w:t>)</w:t>
      </w:r>
    </w:p>
    <w:p w:rsidR="004809D8" w:rsidRDefault="004809D8" w:rsidP="004809D8">
      <w:pPr>
        <w:pStyle w:val="formattext"/>
        <w:spacing w:before="0" w:beforeAutospacing="0" w:after="0" w:afterAutospacing="0"/>
        <w:ind w:firstLine="48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выполнении отдельных видов работ работникам предоставляется бесплатно по установленным нормам лечебно-профилактическое питание. 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w:t>
      </w:r>
      <w:r>
        <w:rPr>
          <w:rFonts w:ascii="Arial" w:hAnsi="Arial" w:cs="Arial"/>
          <w:color w:val="444444"/>
        </w:rPr>
        <w:lastRenderedPageBreak/>
        <w:t>регулированию социально-трудовых отношений.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4809D8" w:rsidRDefault="004809D8" w:rsidP="004809D8">
      <w:pPr>
        <w:pStyle w:val="5"/>
        <w:spacing w:before="0" w:beforeAutospacing="0" w:after="240" w:afterAutospacing="0"/>
        <w:jc w:val="center"/>
        <w:textAlignment w:val="baseline"/>
        <w:rPr>
          <w:rFonts w:ascii="Arial" w:hAnsi="Arial" w:cs="Arial"/>
          <w:color w:val="444444"/>
          <w:sz w:val="24"/>
          <w:szCs w:val="24"/>
        </w:rPr>
      </w:pPr>
      <w:r>
        <w:rPr>
          <w:rFonts w:ascii="Arial" w:hAnsi="Arial" w:cs="Arial"/>
          <w:color w:val="444444"/>
        </w:rPr>
        <w:t>(Статья в редакции, введенной в действие с 1 марта 2022 года </w:t>
      </w:r>
      <w:hyperlink r:id="rId55" w:anchor="7DS0KE" w:history="1">
        <w:r>
          <w:rPr>
            <w:rStyle w:val="a3"/>
            <w:rFonts w:ascii="Arial" w:hAnsi="Arial" w:cs="Arial"/>
            <w:color w:val="3451A0"/>
          </w:rPr>
          <w:t>Федеральным законом от 2 июля 2021 года N 311-ФЗ</w:t>
        </w:r>
      </w:hyperlink>
      <w:r>
        <w:rPr>
          <w:rFonts w:ascii="Arial" w:hAnsi="Arial" w:cs="Arial"/>
          <w:color w:val="444444"/>
        </w:rPr>
        <w:t>. - См. </w:t>
      </w:r>
      <w:hyperlink r:id="rId56" w:anchor="8PU0LT" w:history="1">
        <w:r>
          <w:rPr>
            <w:rStyle w:val="a3"/>
            <w:rFonts w:ascii="Arial" w:hAnsi="Arial" w:cs="Arial"/>
            <w:color w:val="3451A0"/>
          </w:rPr>
          <w:t xml:space="preserve">предыдущую </w:t>
        </w:r>
        <w:proofErr w:type="gramStart"/>
        <w:r>
          <w:rPr>
            <w:rStyle w:val="a3"/>
            <w:rFonts w:ascii="Arial" w:hAnsi="Arial" w:cs="Arial"/>
            <w:color w:val="3451A0"/>
          </w:rPr>
          <w:t>редакцию</w:t>
        </w:r>
      </w:hyperlink>
      <w:r>
        <w:rPr>
          <w:rFonts w:ascii="Arial" w:hAnsi="Arial" w:cs="Arial"/>
          <w:color w:val="444444"/>
        </w:rPr>
        <w:t>)</w:t>
      </w:r>
      <w:r>
        <w:rPr>
          <w:rFonts w:ascii="Arial" w:hAnsi="Arial" w:cs="Arial"/>
          <w:color w:val="444444"/>
        </w:rPr>
        <w:br/>
      </w:r>
      <w:r>
        <w:rPr>
          <w:rFonts w:ascii="Arial" w:hAnsi="Arial" w:cs="Arial"/>
          <w:color w:val="444444"/>
          <w:sz w:val="24"/>
          <w:szCs w:val="24"/>
        </w:rPr>
        <w:t>Статья</w:t>
      </w:r>
      <w:proofErr w:type="gramEnd"/>
      <w:r>
        <w:rPr>
          <w:rFonts w:ascii="Arial" w:hAnsi="Arial" w:cs="Arial"/>
          <w:color w:val="444444"/>
          <w:sz w:val="24"/>
          <w:szCs w:val="24"/>
        </w:rPr>
        <w:t xml:space="preserve"> 220. Медицинские осмотры некоторых категорий работников</w:t>
      </w:r>
    </w:p>
    <w:p w:rsidR="004809D8" w:rsidRDefault="004809D8" w:rsidP="004809D8">
      <w:pPr>
        <w:pStyle w:val="formattext"/>
        <w:spacing w:before="0" w:beforeAutospacing="0" w:after="0" w:afterAutospacing="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w:t>
      </w:r>
      <w:proofErr w:type="spellStart"/>
      <w:r>
        <w:rPr>
          <w:rFonts w:ascii="Arial" w:hAnsi="Arial" w:cs="Arial"/>
          <w:color w:val="444444"/>
        </w:rPr>
        <w:t>предсменные</w:t>
      </w:r>
      <w:proofErr w:type="spellEnd"/>
      <w:r>
        <w:rPr>
          <w:rFonts w:ascii="Arial" w:hAnsi="Arial" w:cs="Arial"/>
          <w:color w:val="444444"/>
        </w:rPr>
        <w:t xml:space="preserve"> (</w:t>
      </w:r>
      <w:proofErr w:type="spellStart"/>
      <w:r>
        <w:rPr>
          <w:rFonts w:ascii="Arial" w:hAnsi="Arial" w:cs="Arial"/>
          <w:color w:val="444444"/>
        </w:rPr>
        <w:t>предрейсовые</w:t>
      </w:r>
      <w:proofErr w:type="spellEnd"/>
      <w:r>
        <w:rPr>
          <w:rFonts w:ascii="Arial" w:hAnsi="Arial" w:cs="Arial"/>
          <w:color w:val="444444"/>
        </w:rPr>
        <w:t xml:space="preserve">), </w:t>
      </w:r>
      <w:proofErr w:type="spellStart"/>
      <w:r>
        <w:rPr>
          <w:rFonts w:ascii="Arial" w:hAnsi="Arial" w:cs="Arial"/>
          <w:color w:val="444444"/>
        </w:rPr>
        <w:t>послесменные</w:t>
      </w:r>
      <w:proofErr w:type="spellEnd"/>
      <w:r>
        <w:rPr>
          <w:rFonts w:ascii="Arial" w:hAnsi="Arial" w:cs="Arial"/>
          <w:color w:val="444444"/>
        </w:rPr>
        <w:t xml:space="preserve"> (</w:t>
      </w:r>
      <w:proofErr w:type="spellStart"/>
      <w:r>
        <w:rPr>
          <w:rFonts w:ascii="Arial" w:hAnsi="Arial" w:cs="Arial"/>
          <w:color w:val="444444"/>
        </w:rPr>
        <w:t>послерейсовые</w:t>
      </w:r>
      <w:proofErr w:type="spellEnd"/>
      <w:r>
        <w:rPr>
          <w:rFonts w:ascii="Arial" w:hAnsi="Arial" w:cs="Arial"/>
          <w:color w:val="444444"/>
        </w:rPr>
        <w:t>)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Порядок проведения предварительных (при поступлении на работу) и периодических (в течение трудовой деятельности) медицинских осмотров и их </w:t>
      </w:r>
      <w:r>
        <w:rPr>
          <w:rFonts w:ascii="Arial" w:hAnsi="Arial" w:cs="Arial"/>
          <w:color w:val="444444"/>
        </w:rPr>
        <w:lastRenderedPageBreak/>
        <w:t>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марта 2022 года </w:t>
      </w:r>
      <w:hyperlink r:id="rId57" w:anchor="7DS0KE" w:history="1">
        <w:r>
          <w:rPr>
            <w:rStyle w:val="a3"/>
            <w:rFonts w:ascii="Arial" w:hAnsi="Arial" w:cs="Arial"/>
            <w:color w:val="3451A0"/>
          </w:rPr>
          <w:t>Федеральным законом от 2 июля 2021 года N 311-ФЗ</w:t>
        </w:r>
      </w:hyperlink>
      <w:r>
        <w:rPr>
          <w:rFonts w:ascii="Arial" w:hAnsi="Arial" w:cs="Arial"/>
          <w:color w:val="444444"/>
        </w:rPr>
        <w:t>. - См. </w:t>
      </w:r>
      <w:hyperlink r:id="rId58" w:anchor="8PM0LR" w:history="1">
        <w:r>
          <w:rPr>
            <w:rStyle w:val="a3"/>
            <w:rFonts w:ascii="Arial" w:hAnsi="Arial" w:cs="Arial"/>
            <w:color w:val="3451A0"/>
          </w:rPr>
          <w:t>предыдущую редакцию</w:t>
        </w:r>
      </w:hyperlink>
      <w:r>
        <w:rPr>
          <w:rFonts w:ascii="Arial" w:hAnsi="Arial" w:cs="Arial"/>
          <w:color w:val="444444"/>
        </w:rPr>
        <w:t>)</w:t>
      </w:r>
    </w:p>
    <w:p w:rsidR="004809D8" w:rsidRDefault="004809D8" w:rsidP="004809D8">
      <w:pPr>
        <w:pStyle w:val="headertext"/>
        <w:spacing w:before="0" w:beforeAutospacing="0" w:after="240" w:afterAutospacing="0"/>
        <w:textAlignment w:val="baseline"/>
        <w:rPr>
          <w:rFonts w:ascii="Arial" w:hAnsi="Arial" w:cs="Arial"/>
          <w:b/>
          <w:bCs/>
          <w:color w:val="444444"/>
        </w:rPr>
      </w:pPr>
      <w:r>
        <w:rPr>
          <w:rFonts w:ascii="Arial" w:hAnsi="Arial" w:cs="Arial"/>
          <w:b/>
          <w:bCs/>
          <w:color w:val="444444"/>
        </w:rPr>
        <w:t> </w:t>
      </w:r>
    </w:p>
    <w:p w:rsidR="004809D8" w:rsidRDefault="004809D8" w:rsidP="004809D8">
      <w:pPr>
        <w:pStyle w:val="5"/>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221. Обеспечение работников средствами индивидуальной защиты</w:t>
      </w:r>
    </w:p>
    <w:p w:rsidR="004809D8" w:rsidRDefault="004809D8" w:rsidP="004809D8">
      <w:pPr>
        <w:pStyle w:val="formattext"/>
        <w:spacing w:before="0" w:beforeAutospacing="0" w:after="0" w:afterAutospacing="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w:t>
      </w:r>
      <w:r>
        <w:rPr>
          <w:rFonts w:ascii="Arial" w:hAnsi="Arial" w:cs="Arial"/>
          <w:color w:val="444444"/>
        </w:rPr>
        <w:lastRenderedPageBreak/>
        <w:t>которым определяются в соответствии с законодательством Российской Федерации о техническом регулировании.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марта 2022 года </w:t>
      </w:r>
      <w:hyperlink r:id="rId59" w:anchor="7DS0KE" w:history="1">
        <w:r>
          <w:rPr>
            <w:rStyle w:val="a3"/>
            <w:rFonts w:ascii="Arial" w:hAnsi="Arial" w:cs="Arial"/>
            <w:color w:val="3451A0"/>
          </w:rPr>
          <w:t>Федеральным законом от 2 июля 2021 года N 311-ФЗ</w:t>
        </w:r>
      </w:hyperlink>
      <w:r>
        <w:rPr>
          <w:rFonts w:ascii="Arial" w:hAnsi="Arial" w:cs="Arial"/>
          <w:color w:val="444444"/>
        </w:rPr>
        <w:t>. - См. </w:t>
      </w:r>
      <w:hyperlink r:id="rId60" w:anchor="8PQ0LS"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hyperlink r:id="rId61" w:anchor="AAQ0NU" w:history="1">
        <w:r>
          <w:rPr>
            <w:rStyle w:val="a3"/>
            <w:rFonts w:ascii="Arial" w:hAnsi="Arial" w:cs="Arial"/>
            <w:color w:val="3451A0"/>
          </w:rPr>
          <w:t>Комментарий к статье 221</w:t>
        </w:r>
      </w:hyperlink>
    </w:p>
    <w:p w:rsidR="004809D8" w:rsidRDefault="004809D8" w:rsidP="004809D8">
      <w:pPr>
        <w:pStyle w:val="headertext"/>
        <w:spacing w:before="0" w:beforeAutospacing="0" w:after="240" w:afterAutospacing="0"/>
        <w:textAlignment w:val="baseline"/>
        <w:rPr>
          <w:rFonts w:ascii="Arial" w:hAnsi="Arial" w:cs="Arial"/>
          <w:b/>
          <w:bCs/>
          <w:color w:val="444444"/>
        </w:rPr>
      </w:pPr>
      <w:r>
        <w:rPr>
          <w:rFonts w:ascii="Arial" w:hAnsi="Arial" w:cs="Arial"/>
          <w:b/>
          <w:bCs/>
          <w:color w:val="444444"/>
        </w:rPr>
        <w:t> </w:t>
      </w:r>
    </w:p>
    <w:p w:rsidR="004809D8" w:rsidRDefault="004809D8" w:rsidP="004809D8">
      <w:pPr>
        <w:pStyle w:val="5"/>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222. Обеспечение работников молоком или другими равноценными пищевыми продуктами, лечебно-профилактическим питанием</w:t>
      </w:r>
    </w:p>
    <w:p w:rsidR="004809D8" w:rsidRDefault="004809D8" w:rsidP="004809D8">
      <w:pPr>
        <w:pStyle w:val="formattext"/>
        <w:spacing w:before="0" w:beforeAutospacing="0" w:after="0" w:afterAutospacing="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При выполнении отдельных видов работ работникам предоставляется бесплатно по установленным нормам лечебно-профилактическое питание. 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марта 2022 года </w:t>
      </w:r>
      <w:hyperlink r:id="rId62" w:anchor="7DS0KE" w:history="1">
        <w:r>
          <w:rPr>
            <w:rStyle w:val="a3"/>
            <w:rFonts w:ascii="Arial" w:hAnsi="Arial" w:cs="Arial"/>
            <w:color w:val="3451A0"/>
          </w:rPr>
          <w:t>Федеральным законом от 2 июля 2021 года N 311-ФЗ</w:t>
        </w:r>
      </w:hyperlink>
      <w:r>
        <w:rPr>
          <w:rFonts w:ascii="Arial" w:hAnsi="Arial" w:cs="Arial"/>
          <w:color w:val="444444"/>
        </w:rPr>
        <w:t>. - См. </w:t>
      </w:r>
      <w:hyperlink r:id="rId63" w:anchor="8PU0LT" w:history="1">
        <w:r>
          <w:rPr>
            <w:rStyle w:val="a3"/>
            <w:rFonts w:ascii="Arial" w:hAnsi="Arial" w:cs="Arial"/>
            <w:color w:val="3451A0"/>
            <w:u w:val="none"/>
          </w:rPr>
          <w:t>предыдущую редакцию</w:t>
        </w:r>
      </w:hyperlink>
      <w:r>
        <w:rPr>
          <w:rFonts w:ascii="Arial" w:hAnsi="Arial" w:cs="Arial"/>
          <w:color w:val="444444"/>
        </w:rPr>
        <w:t>)</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hyperlink r:id="rId64" w:anchor="AAS0NV" w:history="1">
        <w:r>
          <w:rPr>
            <w:rStyle w:val="a3"/>
            <w:rFonts w:ascii="Arial" w:hAnsi="Arial" w:cs="Arial"/>
            <w:color w:val="3451A0"/>
          </w:rPr>
          <w:t>Комментарий к статье 222</w:t>
        </w:r>
      </w:hyperlink>
    </w:p>
    <w:p w:rsidR="004809D8" w:rsidRDefault="004809D8" w:rsidP="004809D8">
      <w:pPr>
        <w:pStyle w:val="formattext"/>
        <w:spacing w:before="0" w:beforeAutospacing="0" w:after="0" w:afterAutospacing="0"/>
        <w:ind w:firstLine="480"/>
        <w:textAlignment w:val="baseline"/>
        <w:rPr>
          <w:rFonts w:ascii="Arial" w:hAnsi="Arial" w:cs="Arial"/>
          <w:color w:val="444444"/>
        </w:rPr>
      </w:pPr>
    </w:p>
    <w:p w:rsidR="004809D8" w:rsidRDefault="004809D8" w:rsidP="004809D8">
      <w:pPr>
        <w:pStyle w:val="5"/>
        <w:spacing w:before="0" w:beforeAutospacing="0" w:after="240" w:afterAutospacing="0"/>
        <w:jc w:val="center"/>
        <w:textAlignment w:val="baseline"/>
        <w:rPr>
          <w:rFonts w:ascii="Arial" w:hAnsi="Arial" w:cs="Arial"/>
          <w:color w:val="444444"/>
          <w:sz w:val="24"/>
          <w:szCs w:val="24"/>
        </w:rPr>
      </w:pPr>
      <w:bookmarkStart w:id="0" w:name="_GoBack"/>
      <w:bookmarkEnd w:id="0"/>
      <w:r>
        <w:rPr>
          <w:rFonts w:ascii="Arial" w:hAnsi="Arial" w:cs="Arial"/>
          <w:color w:val="444444"/>
          <w:sz w:val="24"/>
          <w:szCs w:val="24"/>
        </w:rPr>
        <w:t>Статья 223. Служба охраны труда у работодателя</w:t>
      </w:r>
    </w:p>
    <w:p w:rsidR="004809D8" w:rsidRDefault="004809D8" w:rsidP="004809D8">
      <w:pPr>
        <w:pStyle w:val="formattext"/>
        <w:spacing w:before="0" w:beforeAutospacing="0" w:after="0" w:afterAutospacing="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При отсутствии у работодателя, указанного в части второй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w:t>
      </w:r>
      <w:r>
        <w:rPr>
          <w:rFonts w:ascii="Arial" w:hAnsi="Arial" w:cs="Arial"/>
          <w:color w:val="444444"/>
        </w:rPr>
        <w:lastRenderedPageBreak/>
        <w:t>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марта 2022 года </w:t>
      </w:r>
      <w:hyperlink r:id="rId65" w:anchor="7DS0KE" w:history="1">
        <w:r>
          <w:rPr>
            <w:rStyle w:val="a3"/>
            <w:rFonts w:ascii="Arial" w:hAnsi="Arial" w:cs="Arial"/>
            <w:color w:val="3451A0"/>
          </w:rPr>
          <w:t>Федеральным законом от 2 июля 2021 года N 311-ФЗ</w:t>
        </w:r>
      </w:hyperlink>
      <w:r>
        <w:rPr>
          <w:rFonts w:ascii="Arial" w:hAnsi="Arial" w:cs="Arial"/>
          <w:color w:val="444444"/>
        </w:rPr>
        <w:t>. - См. </w:t>
      </w:r>
      <w:hyperlink r:id="rId66" w:anchor="8Q20LU" w:history="1">
        <w:r>
          <w:rPr>
            <w:rStyle w:val="a3"/>
            <w:rFonts w:ascii="Arial" w:hAnsi="Arial" w:cs="Arial"/>
            <w:color w:val="3451A0"/>
          </w:rPr>
          <w:t>предыдущую редакцию</w:t>
        </w:r>
      </w:hyperlink>
      <w:r>
        <w:rPr>
          <w:rFonts w:ascii="Arial" w:hAnsi="Arial" w:cs="Arial"/>
          <w:color w:val="444444"/>
        </w:rPr>
        <w:t>)</w:t>
      </w:r>
    </w:p>
    <w:p w:rsidR="004809D8" w:rsidRDefault="004809D8" w:rsidP="004809D8">
      <w:pPr>
        <w:pStyle w:val="headertext"/>
        <w:spacing w:before="0" w:beforeAutospacing="0" w:after="240" w:afterAutospacing="0"/>
        <w:textAlignment w:val="baseline"/>
        <w:rPr>
          <w:rFonts w:ascii="Arial" w:hAnsi="Arial" w:cs="Arial"/>
          <w:b/>
          <w:bCs/>
          <w:color w:val="444444"/>
        </w:rPr>
      </w:pPr>
      <w:r>
        <w:rPr>
          <w:rFonts w:ascii="Arial" w:hAnsi="Arial" w:cs="Arial"/>
          <w:b/>
          <w:bCs/>
          <w:color w:val="444444"/>
        </w:rPr>
        <w:t> </w:t>
      </w:r>
    </w:p>
    <w:p w:rsidR="004809D8" w:rsidRDefault="004809D8" w:rsidP="004809D8">
      <w:pPr>
        <w:pStyle w:val="5"/>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224. Комитеты (комиссии) по охране труда</w:t>
      </w:r>
    </w:p>
    <w:p w:rsidR="004809D8" w:rsidRDefault="004809D8" w:rsidP="004809D8">
      <w:pPr>
        <w:pStyle w:val="formattext"/>
        <w:spacing w:before="0" w:beforeAutospacing="0" w:after="0" w:afterAutospacing="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Задачами комитета (комиссии) по охране труда являются: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участие в разработке локальных нормативных актов работодателя по охране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проведение проверок состояния условий и охраны труда на рабочих местах;</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участие в проведении специальной оценки условий труда в соответствии с законодательством о специальной оценке условий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участие в оценке профессиональных рисков;</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     </w:t>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марта 2022 года </w:t>
      </w:r>
      <w:hyperlink r:id="rId67" w:anchor="7DS0KE" w:history="1">
        <w:r>
          <w:rPr>
            <w:rStyle w:val="a3"/>
            <w:rFonts w:ascii="Arial" w:hAnsi="Arial" w:cs="Arial"/>
            <w:color w:val="3451A0"/>
          </w:rPr>
          <w:t>Федеральным законом от 2 июля 2021 года N 311-ФЗ</w:t>
        </w:r>
      </w:hyperlink>
      <w:r>
        <w:rPr>
          <w:rFonts w:ascii="Arial" w:hAnsi="Arial" w:cs="Arial"/>
          <w:color w:val="444444"/>
        </w:rPr>
        <w:t>. - См. </w:t>
      </w:r>
      <w:hyperlink r:id="rId68" w:anchor="8Q60LV"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4809D8" w:rsidRDefault="004809D8" w:rsidP="004809D8">
      <w:pPr>
        <w:pStyle w:val="headertext"/>
        <w:spacing w:before="0" w:beforeAutospacing="0" w:after="240" w:afterAutospacing="0"/>
        <w:textAlignment w:val="baseline"/>
        <w:rPr>
          <w:rFonts w:ascii="Arial" w:hAnsi="Arial" w:cs="Arial"/>
          <w:b/>
          <w:bCs/>
          <w:color w:val="444444"/>
        </w:rPr>
      </w:pPr>
      <w:r>
        <w:rPr>
          <w:rFonts w:ascii="Arial" w:hAnsi="Arial" w:cs="Arial"/>
          <w:b/>
          <w:bCs/>
          <w:color w:val="444444"/>
        </w:rPr>
        <w:t> </w:t>
      </w:r>
    </w:p>
    <w:p w:rsidR="004809D8" w:rsidRDefault="004809D8" w:rsidP="004809D8">
      <w:pPr>
        <w:pStyle w:val="5"/>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225. Финансирование мероприятий по улучшению условий и охраны труда</w:t>
      </w:r>
    </w:p>
    <w:p w:rsidR="004809D8" w:rsidRDefault="004809D8" w:rsidP="004809D8">
      <w:pPr>
        <w:pStyle w:val="formattext"/>
        <w:spacing w:before="0" w:beforeAutospacing="0" w:after="0" w:afterAutospacing="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Работник не несет расходов на финансирование мероприятий по улучшению условий и охраны труда.    </w:t>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марта 2022 года </w:t>
      </w:r>
      <w:hyperlink r:id="rId69" w:anchor="7DS0KE" w:history="1">
        <w:r>
          <w:rPr>
            <w:rStyle w:val="a3"/>
            <w:rFonts w:ascii="Arial" w:hAnsi="Arial" w:cs="Arial"/>
            <w:color w:val="3451A0"/>
          </w:rPr>
          <w:t>Федеральным законом от 2 июля 2021 года N 311-ФЗ</w:t>
        </w:r>
      </w:hyperlink>
      <w:r>
        <w:rPr>
          <w:rFonts w:ascii="Arial" w:hAnsi="Arial" w:cs="Arial"/>
          <w:color w:val="444444"/>
        </w:rPr>
        <w:t>. - См. </w:t>
      </w:r>
      <w:hyperlink r:id="rId70" w:anchor="8QA0M0"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4809D8" w:rsidRDefault="004809D8" w:rsidP="004809D8">
      <w:pPr>
        <w:pStyle w:val="4"/>
        <w:spacing w:before="0" w:after="240"/>
        <w:jc w:val="center"/>
        <w:textAlignment w:val="baseline"/>
        <w:rPr>
          <w:rFonts w:ascii="Arial" w:hAnsi="Arial" w:cs="Arial"/>
          <w:color w:val="444444"/>
        </w:rPr>
      </w:pPr>
      <w:r>
        <w:rPr>
          <w:rFonts w:ascii="Arial" w:hAnsi="Arial" w:cs="Arial"/>
          <w:color w:val="444444"/>
        </w:rPr>
        <w:t>ГЛАВА 36_1. РАССЛЕДОВАНИЕ, ОФОРМЛЕНИЕ (РАССМОТРЕНИЕ), УЧЕТ МИКРОПОВРЕЖДЕНИЙ (МИКРОТРАВМ), НЕСЧАСТНЫХ СЛУЧАЕВ</w:t>
      </w:r>
    </w:p>
    <w:p w:rsidR="004809D8" w:rsidRDefault="004809D8" w:rsidP="004809D8">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(Строка дополнительно включена с 1 марта 2022 года </w:t>
      </w:r>
      <w:hyperlink r:id="rId71" w:anchor="7DE0K6" w:history="1">
        <w:r>
          <w:rPr>
            <w:rStyle w:val="a3"/>
            <w:rFonts w:ascii="Arial" w:hAnsi="Arial" w:cs="Arial"/>
            <w:color w:val="3451A0"/>
          </w:rPr>
          <w:t>Федеральным законом от 2 июля 2021 года N 311-ФЗ</w:t>
        </w:r>
      </w:hyperlink>
      <w:r>
        <w:rPr>
          <w:rFonts w:ascii="Arial" w:hAnsi="Arial" w:cs="Arial"/>
          <w:color w:val="444444"/>
        </w:rPr>
        <w:t>)</w:t>
      </w:r>
    </w:p>
    <w:p w:rsidR="004809D8" w:rsidRDefault="004809D8" w:rsidP="004809D8">
      <w:pPr>
        <w:pStyle w:val="headertext"/>
        <w:spacing w:before="0" w:beforeAutospacing="0" w:after="240" w:afterAutospacing="0"/>
        <w:textAlignment w:val="baseline"/>
        <w:rPr>
          <w:rFonts w:ascii="Arial" w:hAnsi="Arial" w:cs="Arial"/>
          <w:b/>
          <w:bCs/>
          <w:color w:val="444444"/>
        </w:rPr>
      </w:pPr>
      <w:r>
        <w:rPr>
          <w:rFonts w:ascii="Arial" w:hAnsi="Arial" w:cs="Arial"/>
          <w:b/>
          <w:bCs/>
          <w:color w:val="444444"/>
        </w:rPr>
        <w:t>          </w:t>
      </w:r>
    </w:p>
    <w:p w:rsidR="004809D8" w:rsidRDefault="004809D8" w:rsidP="004809D8">
      <w:pPr>
        <w:pStyle w:val="5"/>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226. Микроповреждения (микротравмы)</w:t>
      </w:r>
    </w:p>
    <w:p w:rsidR="004809D8" w:rsidRDefault="004809D8" w:rsidP="004809D8">
      <w:pPr>
        <w:pStyle w:val="formattext"/>
        <w:spacing w:before="0" w:beforeAutospacing="0" w:after="0" w:afterAutospacing="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w:t>
      </w:r>
      <w:hyperlink r:id="rId72" w:anchor="A880NC" w:history="1">
        <w:r>
          <w:rPr>
            <w:rStyle w:val="a3"/>
            <w:rFonts w:ascii="Arial" w:hAnsi="Arial" w:cs="Arial"/>
            <w:color w:val="3451A0"/>
          </w:rPr>
          <w:t>статьи 227 настоящего Кодекса</w:t>
        </w:r>
      </w:hyperlink>
      <w:r>
        <w:rPr>
          <w:rFonts w:ascii="Arial" w:hAnsi="Arial" w:cs="Arial"/>
          <w:color w:val="444444"/>
        </w:rPr>
        <w:t>,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марта 2022 года </w:t>
      </w:r>
      <w:hyperlink r:id="rId73" w:anchor="7DG0K7" w:history="1">
        <w:r>
          <w:rPr>
            <w:rStyle w:val="a3"/>
            <w:rFonts w:ascii="Arial" w:hAnsi="Arial" w:cs="Arial"/>
            <w:color w:val="3451A0"/>
          </w:rPr>
          <w:t>Федеральным законом от 2 июля 2021 года N 311-ФЗ</w:t>
        </w:r>
      </w:hyperlink>
      <w:r>
        <w:rPr>
          <w:rFonts w:ascii="Arial" w:hAnsi="Arial" w:cs="Arial"/>
          <w:color w:val="444444"/>
        </w:rPr>
        <w:t>. - См. </w:t>
      </w:r>
      <w:hyperlink r:id="rId74" w:anchor="8QE0M1"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4809D8" w:rsidRDefault="004809D8" w:rsidP="004809D8">
      <w:pPr>
        <w:pStyle w:val="headertext"/>
        <w:spacing w:before="0" w:beforeAutospacing="0" w:after="240" w:afterAutospacing="0"/>
        <w:textAlignment w:val="baseline"/>
        <w:rPr>
          <w:rFonts w:ascii="Arial" w:hAnsi="Arial" w:cs="Arial"/>
          <w:b/>
          <w:bCs/>
          <w:color w:val="444444"/>
        </w:rPr>
      </w:pPr>
      <w:r>
        <w:rPr>
          <w:rFonts w:ascii="Arial" w:hAnsi="Arial" w:cs="Arial"/>
          <w:b/>
          <w:bCs/>
          <w:color w:val="444444"/>
        </w:rPr>
        <w:t> </w:t>
      </w:r>
    </w:p>
    <w:p w:rsidR="004809D8" w:rsidRDefault="004809D8" w:rsidP="004809D8">
      <w:pPr>
        <w:pStyle w:val="5"/>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lastRenderedPageBreak/>
        <w:t>Статья 227. Несчастные случаи, подлежащие расследованию и учету</w:t>
      </w:r>
    </w:p>
    <w:p w:rsidR="004809D8" w:rsidRDefault="004809D8" w:rsidP="004809D8">
      <w:pPr>
        <w:pStyle w:val="formattext"/>
        <w:spacing w:before="0" w:beforeAutospacing="0" w:after="0" w:afterAutospacing="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работники и другие лица, получающие образование в соответствии с ученическим договором;</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обучающиеся, проходящие производственную практику;</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лица, осужденные к лишению свободы и привлекаемые к труду;</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лица, привлекаемые в установленном порядке к выполнению общественно полезных работ;</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члены производственных кооперативов и члены крестьянских (фермерских) хозяйств, принимающие личное трудовое участие в их деятельности.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w:t>
      </w:r>
      <w:r>
        <w:rPr>
          <w:rFonts w:ascii="Arial" w:hAnsi="Arial" w:cs="Arial"/>
          <w:color w:val="444444"/>
        </w:rPr>
        <w:lastRenderedPageBreak/>
        <w:t>выполнении работы за пределами установленной для работника продолжительности рабочего времени, в выходные и нерабочие праздничные дни;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марта 2022 года </w:t>
      </w:r>
      <w:hyperlink r:id="rId75" w:anchor="7DG0K7" w:history="1">
        <w:r>
          <w:rPr>
            <w:rStyle w:val="a3"/>
            <w:rFonts w:ascii="Arial" w:hAnsi="Arial" w:cs="Arial"/>
            <w:color w:val="3451A0"/>
          </w:rPr>
          <w:t>Федеральным законом от 2 июля 2021 года N 311-ФЗ</w:t>
        </w:r>
      </w:hyperlink>
      <w:r>
        <w:rPr>
          <w:rFonts w:ascii="Arial" w:hAnsi="Arial" w:cs="Arial"/>
          <w:color w:val="444444"/>
        </w:rPr>
        <w:t>. - См. </w:t>
      </w:r>
      <w:hyperlink r:id="rId76" w:anchor="8QI0M2"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hyperlink r:id="rId77" w:anchor="A9K0NI" w:history="1">
        <w:r>
          <w:rPr>
            <w:rStyle w:val="a3"/>
            <w:rFonts w:ascii="Arial" w:hAnsi="Arial" w:cs="Arial"/>
            <w:color w:val="3451A0"/>
          </w:rPr>
          <w:t>Комментарий к статье 227</w:t>
        </w:r>
      </w:hyperlink>
      <w:r>
        <w:rPr>
          <w:rFonts w:ascii="Arial" w:hAnsi="Arial" w:cs="Arial"/>
          <w:color w:val="444444"/>
        </w:rPr>
        <w:br/>
      </w:r>
    </w:p>
    <w:p w:rsidR="004809D8" w:rsidRDefault="004809D8" w:rsidP="004809D8">
      <w:pPr>
        <w:pStyle w:val="headertext"/>
        <w:spacing w:before="0" w:beforeAutospacing="0" w:after="240" w:afterAutospacing="0"/>
        <w:textAlignment w:val="baseline"/>
        <w:rPr>
          <w:rFonts w:ascii="Arial" w:hAnsi="Arial" w:cs="Arial"/>
          <w:b/>
          <w:bCs/>
          <w:color w:val="444444"/>
        </w:rPr>
      </w:pPr>
      <w:r>
        <w:rPr>
          <w:rFonts w:ascii="Arial" w:hAnsi="Arial" w:cs="Arial"/>
          <w:b/>
          <w:bCs/>
          <w:color w:val="444444"/>
        </w:rPr>
        <w:t> </w:t>
      </w:r>
    </w:p>
    <w:p w:rsidR="004809D8" w:rsidRDefault="004809D8" w:rsidP="004809D8">
      <w:pPr>
        <w:pStyle w:val="5"/>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228. Обязанности работодателя при несчастном случае</w:t>
      </w:r>
    </w:p>
    <w:p w:rsidR="004809D8" w:rsidRDefault="004809D8" w:rsidP="004809D8">
      <w:pPr>
        <w:pStyle w:val="formattext"/>
        <w:spacing w:before="0" w:beforeAutospacing="0" w:after="0" w:afterAutospacing="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несчастных случаях, указанных в </w:t>
      </w:r>
      <w:hyperlink r:id="rId78" w:anchor="A880NC" w:history="1">
        <w:r>
          <w:rPr>
            <w:rStyle w:val="a3"/>
            <w:rFonts w:ascii="Arial" w:hAnsi="Arial" w:cs="Arial"/>
            <w:color w:val="3451A0"/>
          </w:rPr>
          <w:t>статье 227 настоящего Кодекса</w:t>
        </w:r>
      </w:hyperlink>
      <w:r>
        <w:rPr>
          <w:rFonts w:ascii="Arial" w:hAnsi="Arial" w:cs="Arial"/>
          <w:color w:val="444444"/>
        </w:rPr>
        <w:t>, работодатель (его представитель) обязан:</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немедленно организовать первую помощь пострадавшему и при необходимости доставку его в медицинскую организацию;</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марта 2022 года </w:t>
      </w:r>
      <w:hyperlink r:id="rId79" w:anchor="7DG0K7" w:history="1">
        <w:r>
          <w:rPr>
            <w:rStyle w:val="a3"/>
            <w:rFonts w:ascii="Arial" w:hAnsi="Arial" w:cs="Arial"/>
            <w:color w:val="3451A0"/>
          </w:rPr>
          <w:t>Федеральным законом от 2 июля 2021 года N 311-ФЗ</w:t>
        </w:r>
      </w:hyperlink>
      <w:r>
        <w:rPr>
          <w:rFonts w:ascii="Arial" w:hAnsi="Arial" w:cs="Arial"/>
          <w:color w:val="444444"/>
        </w:rPr>
        <w:t>. - См. </w:t>
      </w:r>
      <w:hyperlink r:id="rId80" w:anchor="8QK0M3"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hyperlink r:id="rId81" w:anchor="A9O0NJ" w:history="1">
        <w:r>
          <w:rPr>
            <w:rStyle w:val="a3"/>
            <w:rFonts w:ascii="Arial" w:hAnsi="Arial" w:cs="Arial"/>
            <w:color w:val="3451A0"/>
          </w:rPr>
          <w:t>Комментарий к статье 228</w:t>
        </w:r>
      </w:hyperlink>
      <w:r>
        <w:rPr>
          <w:rFonts w:ascii="Arial" w:hAnsi="Arial" w:cs="Arial"/>
          <w:color w:val="444444"/>
        </w:rPr>
        <w:br/>
      </w:r>
    </w:p>
    <w:p w:rsidR="004809D8" w:rsidRDefault="004809D8" w:rsidP="004809D8">
      <w:pPr>
        <w:pStyle w:val="5"/>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228_1. Порядок извещения о несчастных случаях</w:t>
      </w:r>
    </w:p>
    <w:p w:rsidR="004809D8" w:rsidRDefault="004809D8" w:rsidP="004809D8">
      <w:pPr>
        <w:pStyle w:val="formattext"/>
        <w:spacing w:before="0" w:beforeAutospacing="0" w:after="0" w:afterAutospacing="0"/>
        <w:textAlignment w:val="baseline"/>
        <w:rPr>
          <w:rFonts w:ascii="Arial" w:hAnsi="Arial" w:cs="Arial"/>
          <w:color w:val="444444"/>
        </w:rPr>
      </w:pP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прокуратуру по месту происшедшего несчастного случая;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работодателю, направившему работника, с которым произошел несчастный случай;</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 исполнительный орган страховщика по вопросам обязательного социального страхования от несчастных случаев на производстве и </w:t>
      </w:r>
      <w:r>
        <w:rPr>
          <w:rFonts w:ascii="Arial" w:hAnsi="Arial" w:cs="Arial"/>
          <w:color w:val="444444"/>
        </w:rPr>
        <w:lastRenderedPageBreak/>
        <w:t>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соответствующий федеральный орган исполнительной власти, если несчастный случай произошел в подведомственной ему организации.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соответствующую прокуратуру по месту регистрации судна;</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соответствующее территориальное объединение организаций профсоюзов;</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исполнительный орган страховщика по месту регистрации работодателя в качестве страхователя;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соответствующий федеральный орган исполнительной власти, если несчастный случай произошел в подведомственной ему организации.</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w:t>
      </w:r>
      <w:r>
        <w:rPr>
          <w:rFonts w:ascii="Arial" w:hAnsi="Arial" w:cs="Arial"/>
          <w:color w:val="444444"/>
        </w:rPr>
        <w:lastRenderedPageBreak/>
        <w:t>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4809D8" w:rsidRDefault="004809D8" w:rsidP="004809D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6 октября 2006 года </w:t>
      </w:r>
      <w:hyperlink r:id="rId82" w:anchor="8Q00M2" w:history="1">
        <w:r>
          <w:rPr>
            <w:rStyle w:val="a3"/>
            <w:rFonts w:ascii="Arial" w:hAnsi="Arial" w:cs="Arial"/>
            <w:color w:val="3451A0"/>
          </w:rPr>
          <w:t>Федеральным законом от 30 июня 2006 года N 90-ФЗ</w:t>
        </w:r>
      </w:hyperlink>
      <w:r>
        <w:rPr>
          <w:rFonts w:ascii="Arial" w:hAnsi="Arial" w:cs="Arial"/>
          <w:color w:val="444444"/>
        </w:rPr>
        <w:t>; в редакции, введенной в действие с 1 марта 2022 года </w:t>
      </w:r>
      <w:hyperlink r:id="rId83" w:anchor="7DG0K7" w:history="1">
        <w:r>
          <w:rPr>
            <w:rStyle w:val="a3"/>
            <w:rFonts w:ascii="Arial" w:hAnsi="Arial" w:cs="Arial"/>
            <w:color w:val="3451A0"/>
          </w:rPr>
          <w:t>Федеральным законом от 2 июля 2021 года N 311-ФЗ</w:t>
        </w:r>
      </w:hyperlink>
      <w:r>
        <w:rPr>
          <w:rFonts w:ascii="Arial" w:hAnsi="Arial" w:cs="Arial"/>
          <w:color w:val="444444"/>
        </w:rPr>
        <w:t>. - См. </w:t>
      </w:r>
      <w:hyperlink r:id="rId84" w:anchor="8QM0M4"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4809D8" w:rsidRDefault="004809D8" w:rsidP="004809D8">
      <w:pPr>
        <w:pStyle w:val="formattext"/>
        <w:spacing w:before="0" w:beforeAutospacing="0" w:after="0" w:afterAutospacing="0"/>
        <w:ind w:firstLine="480"/>
        <w:textAlignment w:val="baseline"/>
        <w:rPr>
          <w:rFonts w:ascii="Arial" w:hAnsi="Arial" w:cs="Arial"/>
          <w:color w:val="444444"/>
        </w:rPr>
      </w:pPr>
      <w:hyperlink r:id="rId85" w:anchor="A9S0NK" w:history="1">
        <w:r>
          <w:rPr>
            <w:rStyle w:val="a3"/>
            <w:rFonts w:ascii="Arial" w:hAnsi="Arial" w:cs="Arial"/>
            <w:color w:val="3451A0"/>
          </w:rPr>
          <w:t>Комментарий к статье 228_1</w:t>
        </w:r>
      </w:hyperlink>
    </w:p>
    <w:p w:rsidR="004809D8" w:rsidRPr="004809D8" w:rsidRDefault="004809D8" w:rsidP="004809D8">
      <w:pPr>
        <w:spacing w:after="240" w:line="240" w:lineRule="auto"/>
        <w:jc w:val="center"/>
        <w:textAlignment w:val="baseline"/>
        <w:outlineLvl w:val="4"/>
        <w:rPr>
          <w:rFonts w:ascii="Arial" w:eastAsia="Times New Roman" w:hAnsi="Arial" w:cs="Arial"/>
          <w:b/>
          <w:bCs/>
          <w:color w:val="444444"/>
          <w:sz w:val="24"/>
          <w:szCs w:val="24"/>
          <w:lang w:eastAsia="ru-RU"/>
        </w:rPr>
      </w:pPr>
      <w:r w:rsidRPr="004809D8">
        <w:rPr>
          <w:rFonts w:ascii="Arial" w:eastAsia="Times New Roman" w:hAnsi="Arial" w:cs="Arial"/>
          <w:b/>
          <w:bCs/>
          <w:color w:val="444444"/>
          <w:sz w:val="24"/>
          <w:szCs w:val="24"/>
          <w:lang w:eastAsia="ru-RU"/>
        </w:rPr>
        <w:t>Статья 229. Порядок формирования комиссий по расследованию несчастных случаев</w:t>
      </w:r>
    </w:p>
    <w:p w:rsidR="004809D8" w:rsidRPr="004809D8" w:rsidRDefault="004809D8" w:rsidP="004809D8">
      <w:pPr>
        <w:spacing w:after="0" w:line="240" w:lineRule="auto"/>
        <w:textAlignment w:val="baseline"/>
        <w:rPr>
          <w:rFonts w:ascii="Arial" w:eastAsia="Times New Roman" w:hAnsi="Arial" w:cs="Arial"/>
          <w:color w:val="444444"/>
          <w:sz w:val="24"/>
          <w:szCs w:val="24"/>
          <w:lang w:eastAsia="ru-RU"/>
        </w:rPr>
      </w:pP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w:t>
      </w:r>
      <w:r w:rsidRPr="004809D8">
        <w:rPr>
          <w:rFonts w:ascii="Arial" w:eastAsia="Times New Roman" w:hAnsi="Arial" w:cs="Arial"/>
          <w:color w:val="444444"/>
          <w:sz w:val="24"/>
          <w:szCs w:val="24"/>
          <w:lang w:eastAsia="ru-RU"/>
        </w:rPr>
        <w:lastRenderedPageBreak/>
        <w:t>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w:t>
      </w:r>
      <w:r w:rsidRPr="004809D8">
        <w:rPr>
          <w:rFonts w:ascii="Arial" w:eastAsia="Times New Roman" w:hAnsi="Arial" w:cs="Arial"/>
          <w:color w:val="444444"/>
          <w:sz w:val="24"/>
          <w:szCs w:val="24"/>
          <w:lang w:eastAsia="ru-RU"/>
        </w:rPr>
        <w:lastRenderedPageBreak/>
        <w:t>органами дознания, органами следствия и владельцем транспортного средства.</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     </w:t>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(Статья в редакции, введенной в действие с 1 марта 2022 года </w:t>
      </w:r>
      <w:hyperlink r:id="rId86" w:anchor="7DG0K7" w:history="1">
        <w:r w:rsidRPr="004809D8">
          <w:rPr>
            <w:rFonts w:ascii="Arial" w:eastAsia="Times New Roman" w:hAnsi="Arial" w:cs="Arial"/>
            <w:color w:val="3451A0"/>
            <w:sz w:val="24"/>
            <w:szCs w:val="24"/>
            <w:u w:val="single"/>
            <w:lang w:eastAsia="ru-RU"/>
          </w:rPr>
          <w:t>Федеральным законом от 2 июля 2021 года N 311-ФЗ</w:t>
        </w:r>
      </w:hyperlink>
      <w:r w:rsidRPr="004809D8">
        <w:rPr>
          <w:rFonts w:ascii="Arial" w:eastAsia="Times New Roman" w:hAnsi="Arial" w:cs="Arial"/>
          <w:color w:val="444444"/>
          <w:sz w:val="24"/>
          <w:szCs w:val="24"/>
          <w:lang w:eastAsia="ru-RU"/>
        </w:rPr>
        <w:t>. - См. </w:t>
      </w:r>
      <w:hyperlink r:id="rId87" w:anchor="8QO0M5" w:history="1">
        <w:r w:rsidRPr="004809D8">
          <w:rPr>
            <w:rFonts w:ascii="Arial" w:eastAsia="Times New Roman" w:hAnsi="Arial" w:cs="Arial"/>
            <w:color w:val="3451A0"/>
            <w:sz w:val="24"/>
            <w:szCs w:val="24"/>
            <w:u w:val="single"/>
            <w:lang w:eastAsia="ru-RU"/>
          </w:rPr>
          <w:t>предыдущую редакцию</w:t>
        </w:r>
      </w:hyperlink>
      <w:r w:rsidRPr="004809D8">
        <w:rPr>
          <w:rFonts w:ascii="Arial" w:eastAsia="Times New Roman" w:hAnsi="Arial" w:cs="Arial"/>
          <w:color w:val="444444"/>
          <w:sz w:val="24"/>
          <w:szCs w:val="24"/>
          <w:lang w:eastAsia="ru-RU"/>
        </w:rPr>
        <w:t>)</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hyperlink r:id="rId88" w:anchor="AA00NL" w:history="1">
        <w:r w:rsidRPr="004809D8">
          <w:rPr>
            <w:rFonts w:ascii="Arial" w:eastAsia="Times New Roman" w:hAnsi="Arial" w:cs="Arial"/>
            <w:color w:val="3451A0"/>
            <w:sz w:val="24"/>
            <w:szCs w:val="24"/>
            <w:u w:val="single"/>
            <w:lang w:eastAsia="ru-RU"/>
          </w:rPr>
          <w:t>Комментарий к статье 229</w:t>
        </w:r>
      </w:hyperlink>
      <w:r w:rsidRPr="004809D8">
        <w:rPr>
          <w:rFonts w:ascii="Arial" w:eastAsia="Times New Roman" w:hAnsi="Arial" w:cs="Arial"/>
          <w:color w:val="444444"/>
          <w:sz w:val="24"/>
          <w:szCs w:val="24"/>
          <w:lang w:eastAsia="ru-RU"/>
        </w:rPr>
        <w:br/>
      </w:r>
    </w:p>
    <w:p w:rsidR="004809D8" w:rsidRPr="004809D8" w:rsidRDefault="004809D8" w:rsidP="004809D8">
      <w:pPr>
        <w:spacing w:after="240" w:line="240" w:lineRule="auto"/>
        <w:jc w:val="center"/>
        <w:textAlignment w:val="baseline"/>
        <w:outlineLvl w:val="4"/>
        <w:rPr>
          <w:rFonts w:ascii="Arial" w:eastAsia="Times New Roman" w:hAnsi="Arial" w:cs="Arial"/>
          <w:b/>
          <w:bCs/>
          <w:color w:val="444444"/>
          <w:sz w:val="24"/>
          <w:szCs w:val="24"/>
          <w:lang w:eastAsia="ru-RU"/>
        </w:rPr>
      </w:pPr>
      <w:r w:rsidRPr="004809D8">
        <w:rPr>
          <w:rFonts w:ascii="Arial" w:eastAsia="Times New Roman" w:hAnsi="Arial" w:cs="Arial"/>
          <w:b/>
          <w:bCs/>
          <w:color w:val="444444"/>
          <w:sz w:val="24"/>
          <w:szCs w:val="24"/>
          <w:lang w:eastAsia="ru-RU"/>
        </w:rPr>
        <w:t>Статья 229_1. Сроки расследования несчастных случаев</w:t>
      </w:r>
    </w:p>
    <w:p w:rsidR="004809D8" w:rsidRPr="004809D8" w:rsidRDefault="004809D8" w:rsidP="004809D8">
      <w:pPr>
        <w:spacing w:after="0" w:line="240" w:lineRule="auto"/>
        <w:textAlignment w:val="baseline"/>
        <w:rPr>
          <w:rFonts w:ascii="Arial" w:eastAsia="Times New Roman" w:hAnsi="Arial" w:cs="Arial"/>
          <w:color w:val="444444"/>
          <w:sz w:val="24"/>
          <w:szCs w:val="24"/>
          <w:lang w:eastAsia="ru-RU"/>
        </w:rPr>
      </w:pP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w:t>
      </w:r>
      <w:r w:rsidRPr="004809D8">
        <w:rPr>
          <w:rFonts w:ascii="Arial" w:eastAsia="Times New Roman" w:hAnsi="Arial" w:cs="Arial"/>
          <w:color w:val="444444"/>
          <w:sz w:val="24"/>
          <w:szCs w:val="24"/>
          <w:lang w:eastAsia="ru-RU"/>
        </w:rPr>
        <w:lastRenderedPageBreak/>
        <w:t>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 xml:space="preserve">Несчастный случай, о котором не было своевременно сообщено работодателю или </w:t>
      </w:r>
      <w:proofErr w:type="gramStart"/>
      <w:r w:rsidRPr="004809D8">
        <w:rPr>
          <w:rFonts w:ascii="Arial" w:eastAsia="Times New Roman" w:hAnsi="Arial" w:cs="Arial"/>
          <w:color w:val="444444"/>
          <w:sz w:val="24"/>
          <w:szCs w:val="24"/>
          <w:lang w:eastAsia="ru-RU"/>
        </w:rPr>
        <w:t>в результате</w:t>
      </w:r>
      <w:proofErr w:type="gramEnd"/>
      <w:r w:rsidRPr="004809D8">
        <w:rPr>
          <w:rFonts w:ascii="Arial" w:eastAsia="Times New Roman" w:hAnsi="Arial" w:cs="Arial"/>
          <w:color w:val="444444"/>
          <w:sz w:val="24"/>
          <w:szCs w:val="24"/>
          <w:lang w:eastAsia="ru-RU"/>
        </w:rPr>
        <w:t xml:space="preserve">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(Статья дополнительно включена с 6 октября 2006 года </w:t>
      </w:r>
      <w:hyperlink r:id="rId89" w:anchor="8Q40M4" w:history="1">
        <w:r w:rsidRPr="004809D8">
          <w:rPr>
            <w:rFonts w:ascii="Arial" w:eastAsia="Times New Roman" w:hAnsi="Arial" w:cs="Arial"/>
            <w:color w:val="3451A0"/>
            <w:sz w:val="24"/>
            <w:szCs w:val="24"/>
            <w:u w:val="single"/>
            <w:lang w:eastAsia="ru-RU"/>
          </w:rPr>
          <w:t>Федеральным законом от 30 июня 2006 года N 90-ФЗ</w:t>
        </w:r>
      </w:hyperlink>
      <w:r w:rsidRPr="004809D8">
        <w:rPr>
          <w:rFonts w:ascii="Arial" w:eastAsia="Times New Roman" w:hAnsi="Arial" w:cs="Arial"/>
          <w:color w:val="444444"/>
          <w:sz w:val="24"/>
          <w:szCs w:val="24"/>
          <w:lang w:eastAsia="ru-RU"/>
        </w:rPr>
        <w:t>; в редакции, введенной в действие с 1 марта 2022 года </w:t>
      </w:r>
      <w:hyperlink r:id="rId90" w:anchor="7DG0K7" w:history="1">
        <w:r w:rsidRPr="004809D8">
          <w:rPr>
            <w:rFonts w:ascii="Arial" w:eastAsia="Times New Roman" w:hAnsi="Arial" w:cs="Arial"/>
            <w:color w:val="3451A0"/>
            <w:sz w:val="24"/>
            <w:szCs w:val="24"/>
            <w:u w:val="single"/>
            <w:lang w:eastAsia="ru-RU"/>
          </w:rPr>
          <w:t>Федеральным законом от 2 июля 2021 года N 311-ФЗ</w:t>
        </w:r>
      </w:hyperlink>
      <w:r w:rsidRPr="004809D8">
        <w:rPr>
          <w:rFonts w:ascii="Arial" w:eastAsia="Times New Roman" w:hAnsi="Arial" w:cs="Arial"/>
          <w:color w:val="444444"/>
          <w:sz w:val="24"/>
          <w:szCs w:val="24"/>
          <w:lang w:eastAsia="ru-RU"/>
        </w:rPr>
        <w:t>. - См. </w:t>
      </w:r>
      <w:hyperlink r:id="rId91" w:anchor="8QQ0M6" w:history="1">
        <w:r w:rsidRPr="004809D8">
          <w:rPr>
            <w:rFonts w:ascii="Arial" w:eastAsia="Times New Roman" w:hAnsi="Arial" w:cs="Arial"/>
            <w:color w:val="3451A0"/>
            <w:sz w:val="24"/>
            <w:szCs w:val="24"/>
            <w:u w:val="single"/>
            <w:lang w:eastAsia="ru-RU"/>
          </w:rPr>
          <w:t>предыдущую редакцию</w:t>
        </w:r>
      </w:hyperlink>
      <w:r w:rsidRPr="004809D8">
        <w:rPr>
          <w:rFonts w:ascii="Arial" w:eastAsia="Times New Roman" w:hAnsi="Arial" w:cs="Arial"/>
          <w:color w:val="444444"/>
          <w:sz w:val="24"/>
          <w:szCs w:val="24"/>
          <w:lang w:eastAsia="ru-RU"/>
        </w:rPr>
        <w:t>)</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hyperlink r:id="rId92" w:anchor="AA40NM" w:history="1">
        <w:r w:rsidRPr="004809D8">
          <w:rPr>
            <w:rFonts w:ascii="Arial" w:eastAsia="Times New Roman" w:hAnsi="Arial" w:cs="Arial"/>
            <w:color w:val="3451A0"/>
            <w:sz w:val="24"/>
            <w:szCs w:val="24"/>
            <w:u w:val="single"/>
            <w:lang w:eastAsia="ru-RU"/>
          </w:rPr>
          <w:t>Комментарий к статье 229_1</w:t>
        </w:r>
      </w:hyperlink>
      <w:r w:rsidRPr="004809D8">
        <w:rPr>
          <w:rFonts w:ascii="Arial" w:eastAsia="Times New Roman" w:hAnsi="Arial" w:cs="Arial"/>
          <w:color w:val="444444"/>
          <w:sz w:val="24"/>
          <w:szCs w:val="24"/>
          <w:lang w:eastAsia="ru-RU"/>
        </w:rPr>
        <w:br/>
      </w:r>
    </w:p>
    <w:p w:rsidR="004809D8" w:rsidRPr="004809D8" w:rsidRDefault="004809D8" w:rsidP="004809D8">
      <w:pPr>
        <w:spacing w:after="240" w:line="240" w:lineRule="auto"/>
        <w:jc w:val="center"/>
        <w:textAlignment w:val="baseline"/>
        <w:outlineLvl w:val="4"/>
        <w:rPr>
          <w:rFonts w:ascii="Arial" w:eastAsia="Times New Roman" w:hAnsi="Arial" w:cs="Arial"/>
          <w:b/>
          <w:bCs/>
          <w:color w:val="444444"/>
          <w:sz w:val="24"/>
          <w:szCs w:val="24"/>
          <w:lang w:eastAsia="ru-RU"/>
        </w:rPr>
      </w:pPr>
      <w:r w:rsidRPr="004809D8">
        <w:rPr>
          <w:rFonts w:ascii="Arial" w:eastAsia="Times New Roman" w:hAnsi="Arial" w:cs="Arial"/>
          <w:b/>
          <w:bCs/>
          <w:color w:val="444444"/>
          <w:sz w:val="24"/>
          <w:szCs w:val="24"/>
          <w:lang w:eastAsia="ru-RU"/>
        </w:rPr>
        <w:t>Статья 229_2. Порядок проведения расследования несчастных случаев</w:t>
      </w:r>
    </w:p>
    <w:p w:rsidR="004809D8" w:rsidRPr="004809D8" w:rsidRDefault="004809D8" w:rsidP="004809D8">
      <w:pPr>
        <w:spacing w:after="0" w:line="240" w:lineRule="auto"/>
        <w:textAlignment w:val="baseline"/>
        <w:rPr>
          <w:rFonts w:ascii="Arial" w:eastAsia="Times New Roman" w:hAnsi="Arial" w:cs="Arial"/>
          <w:color w:val="444444"/>
          <w:sz w:val="24"/>
          <w:szCs w:val="24"/>
          <w:lang w:eastAsia="ru-RU"/>
        </w:rPr>
      </w:pP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 xml:space="preserve">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w:t>
      </w:r>
      <w:r w:rsidRPr="004809D8">
        <w:rPr>
          <w:rFonts w:ascii="Arial" w:eastAsia="Times New Roman" w:hAnsi="Arial" w:cs="Arial"/>
          <w:color w:val="444444"/>
          <w:sz w:val="24"/>
          <w:szCs w:val="24"/>
          <w:lang w:eastAsia="ru-RU"/>
        </w:rPr>
        <w:lastRenderedPageBreak/>
        <w:t>наблюдения и контроля, имеющихся на месте происшедшего несчастного случая;</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Материалы расследования несчастного случая включают:</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приказ (распоряжение) о создании комиссии по расследованию несчастного случая, а также о внесении изменений в ее состав (при наличии);</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планы, эскизы, схемы, протокол осмотра места происшествия, а при необходимости фото- и видеоматериалы;</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документы, характеризующие состояние рабочего места, наличие опасных и (или) вредных производственных факторов;</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выписки из журналов регистрации инструктажей по охране труда и протоколов проверки знания пострадавшими требований охраны труда;</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протоколы опросов очевидцев несчастного случая и должностных лиц, объяснения пострадавших;</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экспертные заключения, результаты технических расчетов, лабораторных исследований и испытаний;</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медицинское заключение о характере полученных повреждений здоровья в результате несчастного случая на производстве и степени их тяжести;</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копии документов, подтверждающих выдачу пострадавшему средств индивидуальной защиты в соответствии с действующими нормами;</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решение о продлении срока расследования несчастного случая (при наличии);</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другие документы по усмотрению комиссии.</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lastRenderedPageBreak/>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lastRenderedPageBreak/>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(Статья дополнительно включена с 6 октября 2006 года </w:t>
      </w:r>
      <w:hyperlink r:id="rId93" w:anchor="8Q60M5" w:history="1">
        <w:r w:rsidRPr="004809D8">
          <w:rPr>
            <w:rFonts w:ascii="Arial" w:eastAsia="Times New Roman" w:hAnsi="Arial" w:cs="Arial"/>
            <w:color w:val="3451A0"/>
            <w:sz w:val="24"/>
            <w:szCs w:val="24"/>
            <w:u w:val="single"/>
            <w:lang w:eastAsia="ru-RU"/>
          </w:rPr>
          <w:t>Федеральным законом от 30 июня 2006 года N 90-ФЗ</w:t>
        </w:r>
      </w:hyperlink>
      <w:r w:rsidRPr="004809D8">
        <w:rPr>
          <w:rFonts w:ascii="Arial" w:eastAsia="Times New Roman" w:hAnsi="Arial" w:cs="Arial"/>
          <w:color w:val="444444"/>
          <w:sz w:val="24"/>
          <w:szCs w:val="24"/>
          <w:lang w:eastAsia="ru-RU"/>
        </w:rPr>
        <w:t>; в редакции, введенной в действие с 1 марта 2022 года </w:t>
      </w:r>
      <w:hyperlink r:id="rId94" w:anchor="7DG0K7" w:history="1">
        <w:r w:rsidRPr="004809D8">
          <w:rPr>
            <w:rFonts w:ascii="Arial" w:eastAsia="Times New Roman" w:hAnsi="Arial" w:cs="Arial"/>
            <w:color w:val="3451A0"/>
            <w:sz w:val="24"/>
            <w:szCs w:val="24"/>
            <w:u w:val="single"/>
            <w:lang w:eastAsia="ru-RU"/>
          </w:rPr>
          <w:t>Федеральным законом от 2 июля 2021 года N 311-ФЗ</w:t>
        </w:r>
      </w:hyperlink>
      <w:r w:rsidRPr="004809D8">
        <w:rPr>
          <w:rFonts w:ascii="Arial" w:eastAsia="Times New Roman" w:hAnsi="Arial" w:cs="Arial"/>
          <w:color w:val="444444"/>
          <w:sz w:val="24"/>
          <w:szCs w:val="24"/>
          <w:lang w:eastAsia="ru-RU"/>
        </w:rPr>
        <w:t>. - См. </w:t>
      </w:r>
      <w:hyperlink r:id="rId95" w:anchor="8QS0M7" w:history="1">
        <w:r w:rsidRPr="004809D8">
          <w:rPr>
            <w:rFonts w:ascii="Arial" w:eastAsia="Times New Roman" w:hAnsi="Arial" w:cs="Arial"/>
            <w:color w:val="3451A0"/>
            <w:sz w:val="24"/>
            <w:szCs w:val="24"/>
            <w:u w:val="single"/>
            <w:lang w:eastAsia="ru-RU"/>
          </w:rPr>
          <w:t>предыдущую редакцию</w:t>
        </w:r>
      </w:hyperlink>
      <w:r w:rsidRPr="004809D8">
        <w:rPr>
          <w:rFonts w:ascii="Arial" w:eastAsia="Times New Roman" w:hAnsi="Arial" w:cs="Arial"/>
          <w:color w:val="444444"/>
          <w:sz w:val="24"/>
          <w:szCs w:val="24"/>
          <w:lang w:eastAsia="ru-RU"/>
        </w:rPr>
        <w:t>)</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hyperlink r:id="rId96" w:anchor="AAC0NO" w:history="1">
        <w:r w:rsidRPr="004809D8">
          <w:rPr>
            <w:rFonts w:ascii="Arial" w:eastAsia="Times New Roman" w:hAnsi="Arial" w:cs="Arial"/>
            <w:color w:val="3451A0"/>
            <w:sz w:val="24"/>
            <w:szCs w:val="24"/>
            <w:u w:val="single"/>
            <w:lang w:eastAsia="ru-RU"/>
          </w:rPr>
          <w:t>Комментарий к статье 229_2</w:t>
        </w:r>
      </w:hyperlink>
      <w:r w:rsidRPr="004809D8">
        <w:rPr>
          <w:rFonts w:ascii="Arial" w:eastAsia="Times New Roman" w:hAnsi="Arial" w:cs="Arial"/>
          <w:color w:val="444444"/>
          <w:sz w:val="24"/>
          <w:szCs w:val="24"/>
          <w:lang w:eastAsia="ru-RU"/>
        </w:rPr>
        <w:br/>
      </w:r>
    </w:p>
    <w:p w:rsidR="004809D8" w:rsidRPr="004809D8" w:rsidRDefault="004809D8" w:rsidP="004809D8">
      <w:pPr>
        <w:spacing w:after="240" w:line="240" w:lineRule="auto"/>
        <w:jc w:val="center"/>
        <w:textAlignment w:val="baseline"/>
        <w:outlineLvl w:val="4"/>
        <w:rPr>
          <w:rFonts w:ascii="Arial" w:eastAsia="Times New Roman" w:hAnsi="Arial" w:cs="Arial"/>
          <w:b/>
          <w:bCs/>
          <w:color w:val="444444"/>
          <w:sz w:val="24"/>
          <w:szCs w:val="24"/>
          <w:lang w:eastAsia="ru-RU"/>
        </w:rPr>
      </w:pPr>
      <w:r w:rsidRPr="004809D8">
        <w:rPr>
          <w:rFonts w:ascii="Arial" w:eastAsia="Times New Roman" w:hAnsi="Arial" w:cs="Arial"/>
          <w:b/>
          <w:bCs/>
          <w:color w:val="444444"/>
          <w:sz w:val="24"/>
          <w:szCs w:val="24"/>
          <w:lang w:eastAsia="ru-RU"/>
        </w:rPr>
        <w:t>Статья 229_3. Проведение расследования несчастных случаев государственными инспекторами труда</w:t>
      </w:r>
    </w:p>
    <w:p w:rsidR="004809D8" w:rsidRPr="004809D8" w:rsidRDefault="004809D8" w:rsidP="004809D8">
      <w:pPr>
        <w:spacing w:after="0" w:line="240" w:lineRule="auto"/>
        <w:textAlignment w:val="baseline"/>
        <w:rPr>
          <w:rFonts w:ascii="Arial" w:eastAsia="Times New Roman" w:hAnsi="Arial" w:cs="Arial"/>
          <w:color w:val="444444"/>
          <w:sz w:val="24"/>
          <w:szCs w:val="24"/>
          <w:lang w:eastAsia="ru-RU"/>
        </w:rPr>
      </w:pP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При выявлении сокрытого несчастного случая государственный инспектор труда проводит расследование самостоятельно.</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Государственный инспектор труда проводит дополнительное расследование в следующих случаях:</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при получении сведений, объективно свидетельствующих о нарушении порядка расследования.</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части второй настоящей статьи.</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Дополнительное расследование несчастного случая проводится государственным инспектором труда в соответствии с требованиями настоящей главы.</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lastRenderedPageBreak/>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(Статья дополнительно включена с 6 октября 2006 года </w:t>
      </w:r>
      <w:hyperlink r:id="rId97" w:anchor="8Q80M6" w:history="1">
        <w:r w:rsidRPr="004809D8">
          <w:rPr>
            <w:rFonts w:ascii="Arial" w:eastAsia="Times New Roman" w:hAnsi="Arial" w:cs="Arial"/>
            <w:color w:val="3451A0"/>
            <w:sz w:val="24"/>
            <w:szCs w:val="24"/>
            <w:u w:val="single"/>
            <w:lang w:eastAsia="ru-RU"/>
          </w:rPr>
          <w:t>Федеральным законом от 30 июня 2006 года N 90-ФЗ</w:t>
        </w:r>
      </w:hyperlink>
      <w:r w:rsidRPr="004809D8">
        <w:rPr>
          <w:rFonts w:ascii="Arial" w:eastAsia="Times New Roman" w:hAnsi="Arial" w:cs="Arial"/>
          <w:color w:val="444444"/>
          <w:sz w:val="24"/>
          <w:szCs w:val="24"/>
          <w:lang w:eastAsia="ru-RU"/>
        </w:rPr>
        <w:t>; в редакции, введенной в действие с 1 марта 2022 года </w:t>
      </w:r>
      <w:hyperlink r:id="rId98" w:anchor="7DG0K7" w:history="1">
        <w:r w:rsidRPr="004809D8">
          <w:rPr>
            <w:rFonts w:ascii="Arial" w:eastAsia="Times New Roman" w:hAnsi="Arial" w:cs="Arial"/>
            <w:color w:val="3451A0"/>
            <w:sz w:val="24"/>
            <w:szCs w:val="24"/>
            <w:u w:val="single"/>
            <w:lang w:eastAsia="ru-RU"/>
          </w:rPr>
          <w:t>Федеральным законом от 2 июля 2021 года N 311-ФЗ</w:t>
        </w:r>
      </w:hyperlink>
      <w:r w:rsidRPr="004809D8">
        <w:rPr>
          <w:rFonts w:ascii="Arial" w:eastAsia="Times New Roman" w:hAnsi="Arial" w:cs="Arial"/>
          <w:color w:val="444444"/>
          <w:sz w:val="24"/>
          <w:szCs w:val="24"/>
          <w:lang w:eastAsia="ru-RU"/>
        </w:rPr>
        <w:t>. - См. </w:t>
      </w:r>
      <w:hyperlink r:id="rId99" w:anchor="8QU0M8" w:history="1">
        <w:r w:rsidRPr="004809D8">
          <w:rPr>
            <w:rFonts w:ascii="Arial" w:eastAsia="Times New Roman" w:hAnsi="Arial" w:cs="Arial"/>
            <w:color w:val="3451A0"/>
            <w:sz w:val="24"/>
            <w:szCs w:val="24"/>
            <w:u w:val="single"/>
            <w:lang w:eastAsia="ru-RU"/>
          </w:rPr>
          <w:t>предыдущую редакцию</w:t>
        </w:r>
      </w:hyperlink>
      <w:r w:rsidRPr="004809D8">
        <w:rPr>
          <w:rFonts w:ascii="Arial" w:eastAsia="Times New Roman" w:hAnsi="Arial" w:cs="Arial"/>
          <w:color w:val="444444"/>
          <w:sz w:val="24"/>
          <w:szCs w:val="24"/>
          <w:lang w:eastAsia="ru-RU"/>
        </w:rPr>
        <w:t>)</w:t>
      </w:r>
      <w:r w:rsidRPr="004809D8">
        <w:rPr>
          <w:rFonts w:ascii="Arial" w:eastAsia="Times New Roman" w:hAnsi="Arial" w:cs="Arial"/>
          <w:color w:val="444444"/>
          <w:sz w:val="24"/>
          <w:szCs w:val="24"/>
          <w:lang w:eastAsia="ru-RU"/>
        </w:rPr>
        <w:br/>
      </w:r>
    </w:p>
    <w:p w:rsidR="004809D8" w:rsidRPr="004809D8" w:rsidRDefault="004809D8" w:rsidP="004809D8">
      <w:pPr>
        <w:spacing w:after="240" w:line="240" w:lineRule="auto"/>
        <w:textAlignment w:val="baseline"/>
        <w:rPr>
          <w:rFonts w:ascii="Arial" w:eastAsia="Times New Roman" w:hAnsi="Arial" w:cs="Arial"/>
          <w:b/>
          <w:bCs/>
          <w:color w:val="444444"/>
          <w:sz w:val="24"/>
          <w:szCs w:val="24"/>
          <w:lang w:eastAsia="ru-RU"/>
        </w:rPr>
      </w:pPr>
      <w:r w:rsidRPr="004809D8">
        <w:rPr>
          <w:rFonts w:ascii="Arial" w:eastAsia="Times New Roman" w:hAnsi="Arial" w:cs="Arial"/>
          <w:b/>
          <w:bCs/>
          <w:color w:val="444444"/>
          <w:sz w:val="24"/>
          <w:szCs w:val="24"/>
          <w:lang w:eastAsia="ru-RU"/>
        </w:rPr>
        <w:t>      </w:t>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hyperlink r:id="rId100" w:anchor="AAG0NP" w:history="1">
        <w:r w:rsidRPr="004809D8">
          <w:rPr>
            <w:rFonts w:ascii="Arial" w:eastAsia="Times New Roman" w:hAnsi="Arial" w:cs="Arial"/>
            <w:color w:val="3451A0"/>
            <w:sz w:val="24"/>
            <w:szCs w:val="24"/>
            <w:u w:val="single"/>
            <w:lang w:eastAsia="ru-RU"/>
          </w:rPr>
          <w:t>Комментарий к статье 229_3</w:t>
        </w:r>
      </w:hyperlink>
      <w:r w:rsidRPr="004809D8">
        <w:rPr>
          <w:rFonts w:ascii="Arial" w:eastAsia="Times New Roman" w:hAnsi="Arial" w:cs="Arial"/>
          <w:color w:val="444444"/>
          <w:sz w:val="24"/>
          <w:szCs w:val="24"/>
          <w:lang w:eastAsia="ru-RU"/>
        </w:rPr>
        <w:br/>
      </w:r>
    </w:p>
    <w:p w:rsidR="004809D8" w:rsidRPr="004809D8" w:rsidRDefault="004809D8" w:rsidP="004809D8">
      <w:pPr>
        <w:spacing w:after="240" w:line="240" w:lineRule="auto"/>
        <w:jc w:val="center"/>
        <w:textAlignment w:val="baseline"/>
        <w:outlineLvl w:val="4"/>
        <w:rPr>
          <w:rFonts w:ascii="Arial" w:eastAsia="Times New Roman" w:hAnsi="Arial" w:cs="Arial"/>
          <w:b/>
          <w:bCs/>
          <w:color w:val="444444"/>
          <w:sz w:val="24"/>
          <w:szCs w:val="24"/>
          <w:lang w:eastAsia="ru-RU"/>
        </w:rPr>
      </w:pPr>
      <w:r w:rsidRPr="004809D8">
        <w:rPr>
          <w:rFonts w:ascii="Arial" w:eastAsia="Times New Roman" w:hAnsi="Arial" w:cs="Arial"/>
          <w:b/>
          <w:bCs/>
          <w:color w:val="444444"/>
          <w:sz w:val="24"/>
          <w:szCs w:val="24"/>
          <w:lang w:eastAsia="ru-RU"/>
        </w:rPr>
        <w:t>Статья 230. Порядок оформления материалов расследования несчастных случаев</w:t>
      </w:r>
    </w:p>
    <w:p w:rsidR="004809D8" w:rsidRPr="004809D8" w:rsidRDefault="004809D8" w:rsidP="004809D8">
      <w:pPr>
        <w:spacing w:after="0" w:line="240" w:lineRule="auto"/>
        <w:textAlignment w:val="baseline"/>
        <w:rPr>
          <w:rFonts w:ascii="Arial" w:eastAsia="Times New Roman" w:hAnsi="Arial" w:cs="Arial"/>
          <w:color w:val="444444"/>
          <w:sz w:val="24"/>
          <w:szCs w:val="24"/>
          <w:lang w:eastAsia="ru-RU"/>
        </w:rPr>
      </w:pP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При групповом несчастном случае на производстве акт о несчастном случае на производстве составляется на каждого пострадавшего отдельно.</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При несчастном случае на производстве с застрахованным составляется дополнительный экземпляр акта о несчастном случае на производстве.</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 xml:space="preserve">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w:t>
      </w:r>
      <w:r w:rsidRPr="004809D8">
        <w:rPr>
          <w:rFonts w:ascii="Arial" w:eastAsia="Times New Roman" w:hAnsi="Arial" w:cs="Arial"/>
          <w:color w:val="444444"/>
          <w:sz w:val="24"/>
          <w:szCs w:val="24"/>
          <w:lang w:eastAsia="ru-RU"/>
        </w:rPr>
        <w:lastRenderedPageBreak/>
        <w:t>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r:id="rId101" w:anchor="8QO0M5" w:history="1">
        <w:r w:rsidRPr="004809D8">
          <w:rPr>
            <w:rFonts w:ascii="Arial" w:eastAsia="Times New Roman" w:hAnsi="Arial" w:cs="Arial"/>
            <w:color w:val="3451A0"/>
            <w:sz w:val="24"/>
            <w:szCs w:val="24"/>
            <w:u w:val="single"/>
            <w:lang w:eastAsia="ru-RU"/>
          </w:rPr>
          <w:t>статьи 229 настоящего Кодекса</w:t>
        </w:r>
      </w:hyperlink>
      <w:r w:rsidRPr="004809D8">
        <w:rPr>
          <w:rFonts w:ascii="Arial" w:eastAsia="Times New Roman" w:hAnsi="Arial" w:cs="Arial"/>
          <w:color w:val="444444"/>
          <w:sz w:val="24"/>
          <w:szCs w:val="24"/>
          <w:lang w:eastAsia="ru-RU"/>
        </w:rPr>
        <w:t>),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     </w:t>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(Статья в редакции, введенной в действие с 1 марта 2022 года </w:t>
      </w:r>
      <w:hyperlink r:id="rId102" w:anchor="7DG0K7" w:history="1">
        <w:r w:rsidRPr="004809D8">
          <w:rPr>
            <w:rFonts w:ascii="Arial" w:eastAsia="Times New Roman" w:hAnsi="Arial" w:cs="Arial"/>
            <w:color w:val="3451A0"/>
            <w:sz w:val="24"/>
            <w:szCs w:val="24"/>
            <w:u w:val="single"/>
            <w:lang w:eastAsia="ru-RU"/>
          </w:rPr>
          <w:t>Федеральным законом от 2 июля 2021 года N 311-ФЗ</w:t>
        </w:r>
      </w:hyperlink>
      <w:r w:rsidRPr="004809D8">
        <w:rPr>
          <w:rFonts w:ascii="Arial" w:eastAsia="Times New Roman" w:hAnsi="Arial" w:cs="Arial"/>
          <w:color w:val="444444"/>
          <w:sz w:val="24"/>
          <w:szCs w:val="24"/>
          <w:lang w:eastAsia="ru-RU"/>
        </w:rPr>
        <w:t>. - См. </w:t>
      </w:r>
      <w:hyperlink r:id="rId103" w:anchor="8R00M9" w:history="1">
        <w:r w:rsidRPr="004809D8">
          <w:rPr>
            <w:rFonts w:ascii="Arial" w:eastAsia="Times New Roman" w:hAnsi="Arial" w:cs="Arial"/>
            <w:color w:val="3451A0"/>
            <w:sz w:val="24"/>
            <w:szCs w:val="24"/>
            <w:u w:val="single"/>
            <w:lang w:eastAsia="ru-RU"/>
          </w:rPr>
          <w:t>предыдущую редакцию</w:t>
        </w:r>
      </w:hyperlink>
      <w:r w:rsidRPr="004809D8">
        <w:rPr>
          <w:rFonts w:ascii="Arial" w:eastAsia="Times New Roman" w:hAnsi="Arial" w:cs="Arial"/>
          <w:color w:val="444444"/>
          <w:sz w:val="24"/>
          <w:szCs w:val="24"/>
          <w:lang w:eastAsia="ru-RU"/>
        </w:rPr>
        <w:t>)</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hyperlink r:id="rId104" w:anchor="AAQ0NT" w:history="1">
        <w:r w:rsidRPr="004809D8">
          <w:rPr>
            <w:rFonts w:ascii="Arial" w:eastAsia="Times New Roman" w:hAnsi="Arial" w:cs="Arial"/>
            <w:color w:val="3451A0"/>
            <w:sz w:val="24"/>
            <w:szCs w:val="24"/>
            <w:u w:val="single"/>
            <w:lang w:eastAsia="ru-RU"/>
          </w:rPr>
          <w:t>Комментарий к статье 230</w:t>
        </w:r>
      </w:hyperlink>
      <w:r w:rsidRPr="004809D8">
        <w:rPr>
          <w:rFonts w:ascii="Arial" w:eastAsia="Times New Roman" w:hAnsi="Arial" w:cs="Arial"/>
          <w:color w:val="444444"/>
          <w:sz w:val="24"/>
          <w:szCs w:val="24"/>
          <w:lang w:eastAsia="ru-RU"/>
        </w:rPr>
        <w:br/>
      </w:r>
    </w:p>
    <w:p w:rsidR="004809D8" w:rsidRPr="004809D8" w:rsidRDefault="004809D8" w:rsidP="004809D8">
      <w:pPr>
        <w:spacing w:after="240" w:line="240" w:lineRule="auto"/>
        <w:jc w:val="center"/>
        <w:textAlignment w:val="baseline"/>
        <w:outlineLvl w:val="4"/>
        <w:rPr>
          <w:rFonts w:ascii="Arial" w:eastAsia="Times New Roman" w:hAnsi="Arial" w:cs="Arial"/>
          <w:b/>
          <w:bCs/>
          <w:color w:val="444444"/>
          <w:sz w:val="24"/>
          <w:szCs w:val="24"/>
          <w:lang w:eastAsia="ru-RU"/>
        </w:rPr>
      </w:pPr>
      <w:r w:rsidRPr="004809D8">
        <w:rPr>
          <w:rFonts w:ascii="Arial" w:eastAsia="Times New Roman" w:hAnsi="Arial" w:cs="Arial"/>
          <w:b/>
          <w:bCs/>
          <w:color w:val="444444"/>
          <w:sz w:val="24"/>
          <w:szCs w:val="24"/>
          <w:lang w:eastAsia="ru-RU"/>
        </w:rPr>
        <w:t>Статья 230_1. Порядок регистрации и учета несчастных случаев на производстве</w:t>
      </w:r>
    </w:p>
    <w:p w:rsidR="004809D8" w:rsidRPr="004809D8" w:rsidRDefault="004809D8" w:rsidP="004809D8">
      <w:pPr>
        <w:spacing w:after="0" w:line="240" w:lineRule="auto"/>
        <w:textAlignment w:val="baseline"/>
        <w:rPr>
          <w:rFonts w:ascii="Arial" w:eastAsia="Times New Roman" w:hAnsi="Arial" w:cs="Arial"/>
          <w:color w:val="444444"/>
          <w:sz w:val="24"/>
          <w:szCs w:val="24"/>
          <w:lang w:eastAsia="ru-RU"/>
        </w:rPr>
      </w:pP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lastRenderedPageBreak/>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w:t>
      </w:r>
      <w:r w:rsidRPr="004809D8">
        <w:rPr>
          <w:rFonts w:ascii="Arial" w:eastAsia="Times New Roman" w:hAnsi="Arial" w:cs="Arial"/>
          <w:color w:val="444444"/>
          <w:sz w:val="24"/>
          <w:szCs w:val="24"/>
          <w:lang w:eastAsia="ru-RU"/>
        </w:rPr>
        <w:lastRenderedPageBreak/>
        <w:t>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(Статья дополнительно включена с 6 октября 2006 года </w:t>
      </w:r>
      <w:hyperlink r:id="rId105" w:anchor="8OQ0LM" w:history="1">
        <w:r w:rsidRPr="004809D8">
          <w:rPr>
            <w:rFonts w:ascii="Arial" w:eastAsia="Times New Roman" w:hAnsi="Arial" w:cs="Arial"/>
            <w:color w:val="3451A0"/>
            <w:sz w:val="24"/>
            <w:szCs w:val="24"/>
            <w:u w:val="single"/>
            <w:lang w:eastAsia="ru-RU"/>
          </w:rPr>
          <w:t>Федеральным законом от 30 июня 2006 года N 90-ФЗ</w:t>
        </w:r>
      </w:hyperlink>
      <w:r w:rsidRPr="004809D8">
        <w:rPr>
          <w:rFonts w:ascii="Arial" w:eastAsia="Times New Roman" w:hAnsi="Arial" w:cs="Arial"/>
          <w:color w:val="444444"/>
          <w:sz w:val="24"/>
          <w:szCs w:val="24"/>
          <w:lang w:eastAsia="ru-RU"/>
        </w:rPr>
        <w:t>; в редакции, введенной в действие с 1 марта 2022 года </w:t>
      </w:r>
      <w:hyperlink r:id="rId106" w:anchor="7DG0K7" w:history="1">
        <w:r w:rsidRPr="004809D8">
          <w:rPr>
            <w:rFonts w:ascii="Arial" w:eastAsia="Times New Roman" w:hAnsi="Arial" w:cs="Arial"/>
            <w:color w:val="3451A0"/>
            <w:sz w:val="24"/>
            <w:szCs w:val="24"/>
            <w:u w:val="single"/>
            <w:lang w:eastAsia="ru-RU"/>
          </w:rPr>
          <w:t>Федеральным законом от 2 июля 2021 года N 311-ФЗ</w:t>
        </w:r>
      </w:hyperlink>
      <w:r w:rsidRPr="004809D8">
        <w:rPr>
          <w:rFonts w:ascii="Arial" w:eastAsia="Times New Roman" w:hAnsi="Arial" w:cs="Arial"/>
          <w:color w:val="444444"/>
          <w:sz w:val="24"/>
          <w:szCs w:val="24"/>
          <w:lang w:eastAsia="ru-RU"/>
        </w:rPr>
        <w:t>. - См. </w:t>
      </w:r>
      <w:hyperlink r:id="rId107" w:anchor="8R20MA" w:history="1">
        <w:r w:rsidRPr="004809D8">
          <w:rPr>
            <w:rFonts w:ascii="Arial" w:eastAsia="Times New Roman" w:hAnsi="Arial" w:cs="Arial"/>
            <w:color w:val="3451A0"/>
            <w:sz w:val="24"/>
            <w:szCs w:val="24"/>
            <w:u w:val="single"/>
            <w:lang w:eastAsia="ru-RU"/>
          </w:rPr>
          <w:t>предыдущую редакцию</w:t>
        </w:r>
      </w:hyperlink>
      <w:r w:rsidRPr="004809D8">
        <w:rPr>
          <w:rFonts w:ascii="Arial" w:eastAsia="Times New Roman" w:hAnsi="Arial" w:cs="Arial"/>
          <w:color w:val="444444"/>
          <w:sz w:val="24"/>
          <w:szCs w:val="24"/>
          <w:lang w:eastAsia="ru-RU"/>
        </w:rPr>
        <w:t>)</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hyperlink r:id="rId108" w:anchor="AAS0NU" w:history="1">
        <w:r w:rsidRPr="004809D8">
          <w:rPr>
            <w:rFonts w:ascii="Arial" w:eastAsia="Times New Roman" w:hAnsi="Arial" w:cs="Arial"/>
            <w:color w:val="3451A0"/>
            <w:sz w:val="24"/>
            <w:szCs w:val="24"/>
            <w:u w:val="single"/>
            <w:lang w:eastAsia="ru-RU"/>
          </w:rPr>
          <w:t>Комментарий к статье 230_1</w:t>
        </w:r>
      </w:hyperlink>
      <w:r w:rsidRPr="004809D8">
        <w:rPr>
          <w:rFonts w:ascii="Arial" w:eastAsia="Times New Roman" w:hAnsi="Arial" w:cs="Arial"/>
          <w:color w:val="444444"/>
          <w:sz w:val="24"/>
          <w:szCs w:val="24"/>
          <w:lang w:eastAsia="ru-RU"/>
        </w:rPr>
        <w:br/>
      </w:r>
    </w:p>
    <w:p w:rsidR="004809D8" w:rsidRPr="004809D8" w:rsidRDefault="004809D8" w:rsidP="004809D8">
      <w:pPr>
        <w:spacing w:after="240" w:line="240" w:lineRule="auto"/>
        <w:jc w:val="center"/>
        <w:textAlignment w:val="baseline"/>
        <w:outlineLvl w:val="4"/>
        <w:rPr>
          <w:rFonts w:ascii="Arial" w:eastAsia="Times New Roman" w:hAnsi="Arial" w:cs="Arial"/>
          <w:b/>
          <w:bCs/>
          <w:color w:val="444444"/>
          <w:sz w:val="24"/>
          <w:szCs w:val="24"/>
          <w:lang w:eastAsia="ru-RU"/>
        </w:rPr>
      </w:pPr>
      <w:r w:rsidRPr="004809D8">
        <w:rPr>
          <w:rFonts w:ascii="Arial" w:eastAsia="Times New Roman" w:hAnsi="Arial" w:cs="Arial"/>
          <w:b/>
          <w:bCs/>
          <w:color w:val="444444"/>
          <w:sz w:val="24"/>
          <w:szCs w:val="24"/>
          <w:lang w:eastAsia="ru-RU"/>
        </w:rPr>
        <w:t>Статья 231. Рассмотрение разногласий по вопросам расследования, оформления и учета несчастных случаев</w:t>
      </w:r>
    </w:p>
    <w:p w:rsidR="004809D8" w:rsidRPr="004809D8" w:rsidRDefault="004809D8" w:rsidP="004809D8">
      <w:pPr>
        <w:spacing w:after="0" w:line="240" w:lineRule="auto"/>
        <w:textAlignment w:val="baseline"/>
        <w:rPr>
          <w:rFonts w:ascii="Arial" w:eastAsia="Times New Roman" w:hAnsi="Arial" w:cs="Arial"/>
          <w:color w:val="444444"/>
          <w:sz w:val="24"/>
          <w:szCs w:val="24"/>
          <w:lang w:eastAsia="ru-RU"/>
        </w:rPr>
      </w:pP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r w:rsidRPr="004809D8">
        <w:rPr>
          <w:rFonts w:ascii="Arial" w:eastAsia="Times New Roman" w:hAnsi="Arial" w:cs="Arial"/>
          <w:color w:val="444444"/>
          <w:sz w:val="24"/>
          <w:szCs w:val="24"/>
          <w:lang w:eastAsia="ru-RU"/>
        </w:rPr>
        <w:t>(Статья в редакции, введенной в действие с 1 марта 2022 года </w:t>
      </w:r>
      <w:hyperlink r:id="rId109" w:anchor="7DG0K7" w:history="1">
        <w:r w:rsidRPr="004809D8">
          <w:rPr>
            <w:rFonts w:ascii="Arial" w:eastAsia="Times New Roman" w:hAnsi="Arial" w:cs="Arial"/>
            <w:color w:val="3451A0"/>
            <w:sz w:val="24"/>
            <w:szCs w:val="24"/>
            <w:u w:val="single"/>
            <w:lang w:eastAsia="ru-RU"/>
          </w:rPr>
          <w:t>Федеральным законом от 2 июля 2021 года N 311-ФЗ</w:t>
        </w:r>
      </w:hyperlink>
      <w:r w:rsidRPr="004809D8">
        <w:rPr>
          <w:rFonts w:ascii="Arial" w:eastAsia="Times New Roman" w:hAnsi="Arial" w:cs="Arial"/>
          <w:color w:val="444444"/>
          <w:sz w:val="24"/>
          <w:szCs w:val="24"/>
          <w:lang w:eastAsia="ru-RU"/>
        </w:rPr>
        <w:t>. - См. </w:t>
      </w:r>
      <w:hyperlink r:id="rId110" w:anchor="8R40MB" w:history="1">
        <w:r w:rsidRPr="004809D8">
          <w:rPr>
            <w:rFonts w:ascii="Arial" w:eastAsia="Times New Roman" w:hAnsi="Arial" w:cs="Arial"/>
            <w:color w:val="3451A0"/>
            <w:sz w:val="24"/>
            <w:szCs w:val="24"/>
            <w:u w:val="single"/>
            <w:lang w:eastAsia="ru-RU"/>
          </w:rPr>
          <w:t>предыдущую редакцию</w:t>
        </w:r>
      </w:hyperlink>
      <w:r w:rsidRPr="004809D8">
        <w:rPr>
          <w:rFonts w:ascii="Arial" w:eastAsia="Times New Roman" w:hAnsi="Arial" w:cs="Arial"/>
          <w:color w:val="444444"/>
          <w:sz w:val="24"/>
          <w:szCs w:val="24"/>
          <w:lang w:eastAsia="ru-RU"/>
        </w:rPr>
        <w:t>)</w:t>
      </w:r>
      <w:r w:rsidRPr="004809D8">
        <w:rPr>
          <w:rFonts w:ascii="Arial" w:eastAsia="Times New Roman" w:hAnsi="Arial" w:cs="Arial"/>
          <w:color w:val="444444"/>
          <w:sz w:val="24"/>
          <w:szCs w:val="24"/>
          <w:lang w:eastAsia="ru-RU"/>
        </w:rPr>
        <w:br/>
      </w:r>
    </w:p>
    <w:p w:rsidR="004809D8" w:rsidRPr="004809D8" w:rsidRDefault="004809D8" w:rsidP="004809D8">
      <w:pPr>
        <w:spacing w:after="0" w:line="240" w:lineRule="auto"/>
        <w:ind w:firstLine="480"/>
        <w:textAlignment w:val="baseline"/>
        <w:rPr>
          <w:rFonts w:ascii="Arial" w:eastAsia="Times New Roman" w:hAnsi="Arial" w:cs="Arial"/>
          <w:color w:val="444444"/>
          <w:sz w:val="24"/>
          <w:szCs w:val="24"/>
          <w:lang w:eastAsia="ru-RU"/>
        </w:rPr>
      </w:pPr>
      <w:hyperlink r:id="rId111" w:anchor="AAU0NV" w:history="1">
        <w:r w:rsidRPr="004809D8">
          <w:rPr>
            <w:rFonts w:ascii="Arial" w:eastAsia="Times New Roman" w:hAnsi="Arial" w:cs="Arial"/>
            <w:color w:val="3451A0"/>
            <w:sz w:val="24"/>
            <w:szCs w:val="24"/>
            <w:u w:val="single"/>
            <w:lang w:eastAsia="ru-RU"/>
          </w:rPr>
          <w:t>Комментарий к статье 231</w:t>
        </w:r>
      </w:hyperlink>
    </w:p>
    <w:p w:rsidR="00011E01" w:rsidRDefault="00011E01"/>
    <w:sectPr w:rsidR="00011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FE"/>
    <w:rsid w:val="00011E01"/>
    <w:rsid w:val="004809D8"/>
    <w:rsid w:val="009C7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71ED2-64F8-4EDB-A960-C62F9F50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4809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809D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4809D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809D8"/>
    <w:rPr>
      <w:rFonts w:ascii="Times New Roman" w:eastAsia="Times New Roman" w:hAnsi="Times New Roman" w:cs="Times New Roman"/>
      <w:b/>
      <w:bCs/>
      <w:sz w:val="20"/>
      <w:szCs w:val="20"/>
      <w:lang w:eastAsia="ru-RU"/>
    </w:rPr>
  </w:style>
  <w:style w:type="paragraph" w:customStyle="1" w:styleId="formattext">
    <w:name w:val="formattext"/>
    <w:basedOn w:val="a"/>
    <w:rsid w:val="00480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809D8"/>
    <w:rPr>
      <w:color w:val="0000FF"/>
      <w:u w:val="single"/>
    </w:rPr>
  </w:style>
  <w:style w:type="paragraph" w:customStyle="1" w:styleId="headertext">
    <w:name w:val="headertext"/>
    <w:basedOn w:val="a"/>
    <w:rsid w:val="00480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809D8"/>
    <w:rPr>
      <w:rFonts w:asciiTheme="majorHAnsi" w:eastAsiaTheme="majorEastAsia" w:hAnsiTheme="majorHAnsi" w:cstheme="majorBidi"/>
      <w:i/>
      <w:iCs/>
      <w:color w:val="2E74B5" w:themeColor="accent1" w:themeShade="BF"/>
    </w:rPr>
  </w:style>
  <w:style w:type="character" w:customStyle="1" w:styleId="30">
    <w:name w:val="Заголовок 3 Знак"/>
    <w:basedOn w:val="a0"/>
    <w:link w:val="3"/>
    <w:uiPriority w:val="9"/>
    <w:semiHidden/>
    <w:rsid w:val="004809D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4568">
      <w:bodyDiv w:val="1"/>
      <w:marLeft w:val="0"/>
      <w:marRight w:val="0"/>
      <w:marTop w:val="0"/>
      <w:marBottom w:val="0"/>
      <w:divBdr>
        <w:top w:val="none" w:sz="0" w:space="0" w:color="auto"/>
        <w:left w:val="none" w:sz="0" w:space="0" w:color="auto"/>
        <w:bottom w:val="none" w:sz="0" w:space="0" w:color="auto"/>
        <w:right w:val="none" w:sz="0" w:space="0" w:color="auto"/>
      </w:divBdr>
      <w:divsChild>
        <w:div w:id="1899045478">
          <w:marLeft w:val="0"/>
          <w:marRight w:val="0"/>
          <w:marTop w:val="0"/>
          <w:marBottom w:val="0"/>
          <w:divBdr>
            <w:top w:val="none" w:sz="0" w:space="0" w:color="auto"/>
            <w:left w:val="none" w:sz="0" w:space="0" w:color="auto"/>
            <w:bottom w:val="none" w:sz="0" w:space="0" w:color="auto"/>
            <w:right w:val="none" w:sz="0" w:space="0" w:color="auto"/>
          </w:divBdr>
          <w:divsChild>
            <w:div w:id="1859003648">
              <w:marLeft w:val="0"/>
              <w:marRight w:val="0"/>
              <w:marTop w:val="0"/>
              <w:marBottom w:val="0"/>
              <w:divBdr>
                <w:top w:val="none" w:sz="0" w:space="0" w:color="auto"/>
                <w:left w:val="none" w:sz="0" w:space="0" w:color="auto"/>
                <w:bottom w:val="none" w:sz="0" w:space="0" w:color="auto"/>
                <w:right w:val="none" w:sz="0" w:space="0" w:color="auto"/>
              </w:divBdr>
              <w:divsChild>
                <w:div w:id="72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0768">
          <w:marLeft w:val="0"/>
          <w:marRight w:val="0"/>
          <w:marTop w:val="0"/>
          <w:marBottom w:val="0"/>
          <w:divBdr>
            <w:top w:val="none" w:sz="0" w:space="0" w:color="auto"/>
            <w:left w:val="none" w:sz="0" w:space="0" w:color="auto"/>
            <w:bottom w:val="none" w:sz="0" w:space="0" w:color="auto"/>
            <w:right w:val="none" w:sz="0" w:space="0" w:color="auto"/>
          </w:divBdr>
          <w:divsChild>
            <w:div w:id="1594318469">
              <w:marLeft w:val="0"/>
              <w:marRight w:val="0"/>
              <w:marTop w:val="0"/>
              <w:marBottom w:val="0"/>
              <w:divBdr>
                <w:top w:val="none" w:sz="0" w:space="0" w:color="auto"/>
                <w:left w:val="none" w:sz="0" w:space="0" w:color="auto"/>
                <w:bottom w:val="none" w:sz="0" w:space="0" w:color="auto"/>
                <w:right w:val="none" w:sz="0" w:space="0" w:color="auto"/>
              </w:divBdr>
              <w:divsChild>
                <w:div w:id="8825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8315">
      <w:bodyDiv w:val="1"/>
      <w:marLeft w:val="0"/>
      <w:marRight w:val="0"/>
      <w:marTop w:val="0"/>
      <w:marBottom w:val="0"/>
      <w:divBdr>
        <w:top w:val="none" w:sz="0" w:space="0" w:color="auto"/>
        <w:left w:val="none" w:sz="0" w:space="0" w:color="auto"/>
        <w:bottom w:val="none" w:sz="0" w:space="0" w:color="auto"/>
        <w:right w:val="none" w:sz="0" w:space="0" w:color="auto"/>
      </w:divBdr>
      <w:divsChild>
        <w:div w:id="403836800">
          <w:marLeft w:val="0"/>
          <w:marRight w:val="0"/>
          <w:marTop w:val="0"/>
          <w:marBottom w:val="0"/>
          <w:divBdr>
            <w:top w:val="none" w:sz="0" w:space="0" w:color="auto"/>
            <w:left w:val="none" w:sz="0" w:space="0" w:color="auto"/>
            <w:bottom w:val="none" w:sz="0" w:space="0" w:color="auto"/>
            <w:right w:val="none" w:sz="0" w:space="0" w:color="auto"/>
          </w:divBdr>
          <w:divsChild>
            <w:div w:id="395591985">
              <w:marLeft w:val="0"/>
              <w:marRight w:val="0"/>
              <w:marTop w:val="0"/>
              <w:marBottom w:val="0"/>
              <w:divBdr>
                <w:top w:val="none" w:sz="0" w:space="0" w:color="auto"/>
                <w:left w:val="none" w:sz="0" w:space="0" w:color="auto"/>
                <w:bottom w:val="none" w:sz="0" w:space="0" w:color="auto"/>
                <w:right w:val="none" w:sz="0" w:space="0" w:color="auto"/>
              </w:divBdr>
              <w:divsChild>
                <w:div w:id="6996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18695">
          <w:marLeft w:val="0"/>
          <w:marRight w:val="0"/>
          <w:marTop w:val="0"/>
          <w:marBottom w:val="0"/>
          <w:divBdr>
            <w:top w:val="none" w:sz="0" w:space="0" w:color="auto"/>
            <w:left w:val="none" w:sz="0" w:space="0" w:color="auto"/>
            <w:bottom w:val="none" w:sz="0" w:space="0" w:color="auto"/>
            <w:right w:val="none" w:sz="0" w:space="0" w:color="auto"/>
          </w:divBdr>
          <w:divsChild>
            <w:div w:id="261648069">
              <w:marLeft w:val="0"/>
              <w:marRight w:val="0"/>
              <w:marTop w:val="0"/>
              <w:marBottom w:val="0"/>
              <w:divBdr>
                <w:top w:val="none" w:sz="0" w:space="0" w:color="auto"/>
                <w:left w:val="none" w:sz="0" w:space="0" w:color="auto"/>
                <w:bottom w:val="none" w:sz="0" w:space="0" w:color="auto"/>
                <w:right w:val="none" w:sz="0" w:space="0" w:color="auto"/>
              </w:divBdr>
              <w:divsChild>
                <w:div w:id="8857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2949">
      <w:bodyDiv w:val="1"/>
      <w:marLeft w:val="0"/>
      <w:marRight w:val="0"/>
      <w:marTop w:val="0"/>
      <w:marBottom w:val="0"/>
      <w:divBdr>
        <w:top w:val="none" w:sz="0" w:space="0" w:color="auto"/>
        <w:left w:val="none" w:sz="0" w:space="0" w:color="auto"/>
        <w:bottom w:val="none" w:sz="0" w:space="0" w:color="auto"/>
        <w:right w:val="none" w:sz="0" w:space="0" w:color="auto"/>
      </w:divBdr>
      <w:divsChild>
        <w:div w:id="527647130">
          <w:marLeft w:val="0"/>
          <w:marRight w:val="0"/>
          <w:marTop w:val="0"/>
          <w:marBottom w:val="0"/>
          <w:divBdr>
            <w:top w:val="none" w:sz="0" w:space="0" w:color="auto"/>
            <w:left w:val="none" w:sz="0" w:space="0" w:color="auto"/>
            <w:bottom w:val="none" w:sz="0" w:space="0" w:color="auto"/>
            <w:right w:val="none" w:sz="0" w:space="0" w:color="auto"/>
          </w:divBdr>
          <w:divsChild>
            <w:div w:id="1704552750">
              <w:marLeft w:val="0"/>
              <w:marRight w:val="0"/>
              <w:marTop w:val="0"/>
              <w:marBottom w:val="0"/>
              <w:divBdr>
                <w:top w:val="none" w:sz="0" w:space="0" w:color="auto"/>
                <w:left w:val="none" w:sz="0" w:space="0" w:color="auto"/>
                <w:bottom w:val="none" w:sz="0" w:space="0" w:color="auto"/>
                <w:right w:val="none" w:sz="0" w:space="0" w:color="auto"/>
              </w:divBdr>
              <w:divsChild>
                <w:div w:id="1809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4658">
          <w:marLeft w:val="0"/>
          <w:marRight w:val="0"/>
          <w:marTop w:val="0"/>
          <w:marBottom w:val="0"/>
          <w:divBdr>
            <w:top w:val="none" w:sz="0" w:space="0" w:color="auto"/>
            <w:left w:val="none" w:sz="0" w:space="0" w:color="auto"/>
            <w:bottom w:val="none" w:sz="0" w:space="0" w:color="auto"/>
            <w:right w:val="none" w:sz="0" w:space="0" w:color="auto"/>
          </w:divBdr>
          <w:divsChild>
            <w:div w:id="1186290994">
              <w:marLeft w:val="0"/>
              <w:marRight w:val="0"/>
              <w:marTop w:val="0"/>
              <w:marBottom w:val="0"/>
              <w:divBdr>
                <w:top w:val="none" w:sz="0" w:space="0" w:color="auto"/>
                <w:left w:val="none" w:sz="0" w:space="0" w:color="auto"/>
                <w:bottom w:val="none" w:sz="0" w:space="0" w:color="auto"/>
                <w:right w:val="none" w:sz="0" w:space="0" w:color="auto"/>
              </w:divBdr>
              <w:divsChild>
                <w:div w:id="11476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5480">
      <w:bodyDiv w:val="1"/>
      <w:marLeft w:val="0"/>
      <w:marRight w:val="0"/>
      <w:marTop w:val="0"/>
      <w:marBottom w:val="0"/>
      <w:divBdr>
        <w:top w:val="none" w:sz="0" w:space="0" w:color="auto"/>
        <w:left w:val="none" w:sz="0" w:space="0" w:color="auto"/>
        <w:bottom w:val="none" w:sz="0" w:space="0" w:color="auto"/>
        <w:right w:val="none" w:sz="0" w:space="0" w:color="auto"/>
      </w:divBdr>
      <w:divsChild>
        <w:div w:id="1287157318">
          <w:marLeft w:val="0"/>
          <w:marRight w:val="0"/>
          <w:marTop w:val="0"/>
          <w:marBottom w:val="0"/>
          <w:divBdr>
            <w:top w:val="none" w:sz="0" w:space="0" w:color="auto"/>
            <w:left w:val="none" w:sz="0" w:space="0" w:color="auto"/>
            <w:bottom w:val="none" w:sz="0" w:space="0" w:color="auto"/>
            <w:right w:val="none" w:sz="0" w:space="0" w:color="auto"/>
          </w:divBdr>
          <w:divsChild>
            <w:div w:id="2017413454">
              <w:marLeft w:val="0"/>
              <w:marRight w:val="0"/>
              <w:marTop w:val="0"/>
              <w:marBottom w:val="0"/>
              <w:divBdr>
                <w:top w:val="none" w:sz="0" w:space="0" w:color="auto"/>
                <w:left w:val="none" w:sz="0" w:space="0" w:color="auto"/>
                <w:bottom w:val="none" w:sz="0" w:space="0" w:color="auto"/>
                <w:right w:val="none" w:sz="0" w:space="0" w:color="auto"/>
              </w:divBdr>
              <w:divsChild>
                <w:div w:id="2160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6921">
          <w:marLeft w:val="0"/>
          <w:marRight w:val="0"/>
          <w:marTop w:val="0"/>
          <w:marBottom w:val="0"/>
          <w:divBdr>
            <w:top w:val="none" w:sz="0" w:space="0" w:color="auto"/>
            <w:left w:val="none" w:sz="0" w:space="0" w:color="auto"/>
            <w:bottom w:val="none" w:sz="0" w:space="0" w:color="auto"/>
            <w:right w:val="none" w:sz="0" w:space="0" w:color="auto"/>
          </w:divBdr>
          <w:divsChild>
            <w:div w:id="1207991032">
              <w:marLeft w:val="0"/>
              <w:marRight w:val="0"/>
              <w:marTop w:val="0"/>
              <w:marBottom w:val="0"/>
              <w:divBdr>
                <w:top w:val="none" w:sz="0" w:space="0" w:color="auto"/>
                <w:left w:val="none" w:sz="0" w:space="0" w:color="auto"/>
                <w:bottom w:val="none" w:sz="0" w:space="0" w:color="auto"/>
                <w:right w:val="none" w:sz="0" w:space="0" w:color="auto"/>
              </w:divBdr>
              <w:divsChild>
                <w:div w:id="20364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30179">
      <w:bodyDiv w:val="1"/>
      <w:marLeft w:val="0"/>
      <w:marRight w:val="0"/>
      <w:marTop w:val="0"/>
      <w:marBottom w:val="0"/>
      <w:divBdr>
        <w:top w:val="none" w:sz="0" w:space="0" w:color="auto"/>
        <w:left w:val="none" w:sz="0" w:space="0" w:color="auto"/>
        <w:bottom w:val="none" w:sz="0" w:space="0" w:color="auto"/>
        <w:right w:val="none" w:sz="0" w:space="0" w:color="auto"/>
      </w:divBdr>
      <w:divsChild>
        <w:div w:id="1876000426">
          <w:marLeft w:val="0"/>
          <w:marRight w:val="0"/>
          <w:marTop w:val="0"/>
          <w:marBottom w:val="0"/>
          <w:divBdr>
            <w:top w:val="none" w:sz="0" w:space="0" w:color="auto"/>
            <w:left w:val="none" w:sz="0" w:space="0" w:color="auto"/>
            <w:bottom w:val="none" w:sz="0" w:space="0" w:color="auto"/>
            <w:right w:val="none" w:sz="0" w:space="0" w:color="auto"/>
          </w:divBdr>
          <w:divsChild>
            <w:div w:id="1147627046">
              <w:marLeft w:val="0"/>
              <w:marRight w:val="0"/>
              <w:marTop w:val="0"/>
              <w:marBottom w:val="0"/>
              <w:divBdr>
                <w:top w:val="none" w:sz="0" w:space="0" w:color="auto"/>
                <w:left w:val="none" w:sz="0" w:space="0" w:color="auto"/>
                <w:bottom w:val="none" w:sz="0" w:space="0" w:color="auto"/>
                <w:right w:val="none" w:sz="0" w:space="0" w:color="auto"/>
              </w:divBdr>
              <w:divsChild>
                <w:div w:id="18178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7957">
          <w:marLeft w:val="0"/>
          <w:marRight w:val="0"/>
          <w:marTop w:val="0"/>
          <w:marBottom w:val="0"/>
          <w:divBdr>
            <w:top w:val="none" w:sz="0" w:space="0" w:color="auto"/>
            <w:left w:val="none" w:sz="0" w:space="0" w:color="auto"/>
            <w:bottom w:val="none" w:sz="0" w:space="0" w:color="auto"/>
            <w:right w:val="none" w:sz="0" w:space="0" w:color="auto"/>
          </w:divBdr>
          <w:divsChild>
            <w:div w:id="420486876">
              <w:marLeft w:val="0"/>
              <w:marRight w:val="0"/>
              <w:marTop w:val="0"/>
              <w:marBottom w:val="0"/>
              <w:divBdr>
                <w:top w:val="none" w:sz="0" w:space="0" w:color="auto"/>
                <w:left w:val="none" w:sz="0" w:space="0" w:color="auto"/>
                <w:bottom w:val="none" w:sz="0" w:space="0" w:color="auto"/>
                <w:right w:val="none" w:sz="0" w:space="0" w:color="auto"/>
              </w:divBdr>
              <w:divsChild>
                <w:div w:id="20714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3062">
      <w:bodyDiv w:val="1"/>
      <w:marLeft w:val="0"/>
      <w:marRight w:val="0"/>
      <w:marTop w:val="0"/>
      <w:marBottom w:val="0"/>
      <w:divBdr>
        <w:top w:val="none" w:sz="0" w:space="0" w:color="auto"/>
        <w:left w:val="none" w:sz="0" w:space="0" w:color="auto"/>
        <w:bottom w:val="none" w:sz="0" w:space="0" w:color="auto"/>
        <w:right w:val="none" w:sz="0" w:space="0" w:color="auto"/>
      </w:divBdr>
      <w:divsChild>
        <w:div w:id="938370916">
          <w:marLeft w:val="0"/>
          <w:marRight w:val="0"/>
          <w:marTop w:val="0"/>
          <w:marBottom w:val="0"/>
          <w:divBdr>
            <w:top w:val="none" w:sz="0" w:space="0" w:color="auto"/>
            <w:left w:val="none" w:sz="0" w:space="0" w:color="auto"/>
            <w:bottom w:val="none" w:sz="0" w:space="0" w:color="auto"/>
            <w:right w:val="none" w:sz="0" w:space="0" w:color="auto"/>
          </w:divBdr>
          <w:divsChild>
            <w:div w:id="1419208296">
              <w:marLeft w:val="0"/>
              <w:marRight w:val="0"/>
              <w:marTop w:val="0"/>
              <w:marBottom w:val="0"/>
              <w:divBdr>
                <w:top w:val="none" w:sz="0" w:space="0" w:color="auto"/>
                <w:left w:val="none" w:sz="0" w:space="0" w:color="auto"/>
                <w:bottom w:val="none" w:sz="0" w:space="0" w:color="auto"/>
                <w:right w:val="none" w:sz="0" w:space="0" w:color="auto"/>
              </w:divBdr>
              <w:divsChild>
                <w:div w:id="18256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1776">
          <w:marLeft w:val="0"/>
          <w:marRight w:val="0"/>
          <w:marTop w:val="0"/>
          <w:marBottom w:val="0"/>
          <w:divBdr>
            <w:top w:val="none" w:sz="0" w:space="0" w:color="auto"/>
            <w:left w:val="none" w:sz="0" w:space="0" w:color="auto"/>
            <w:bottom w:val="none" w:sz="0" w:space="0" w:color="auto"/>
            <w:right w:val="none" w:sz="0" w:space="0" w:color="auto"/>
          </w:divBdr>
          <w:divsChild>
            <w:div w:id="1340500640">
              <w:marLeft w:val="0"/>
              <w:marRight w:val="0"/>
              <w:marTop w:val="0"/>
              <w:marBottom w:val="0"/>
              <w:divBdr>
                <w:top w:val="none" w:sz="0" w:space="0" w:color="auto"/>
                <w:left w:val="none" w:sz="0" w:space="0" w:color="auto"/>
                <w:bottom w:val="none" w:sz="0" w:space="0" w:color="auto"/>
                <w:right w:val="none" w:sz="0" w:space="0" w:color="auto"/>
              </w:divBdr>
              <w:divsChild>
                <w:div w:id="20730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1807664" TargetMode="External"/><Relationship Id="rId21" Type="http://schemas.openxmlformats.org/officeDocument/2006/relationships/hyperlink" Target="https://docs.cntd.ru/document/542694318" TargetMode="External"/><Relationship Id="rId42" Type="http://schemas.openxmlformats.org/officeDocument/2006/relationships/hyperlink" Target="https://docs.cntd.ru/document/607142406" TargetMode="External"/><Relationship Id="rId47" Type="http://schemas.openxmlformats.org/officeDocument/2006/relationships/hyperlink" Target="https://docs.cntd.ru/document/607142406" TargetMode="External"/><Relationship Id="rId63" Type="http://schemas.openxmlformats.org/officeDocument/2006/relationships/hyperlink" Target="https://docs.cntd.ru/document/542694318" TargetMode="External"/><Relationship Id="rId68" Type="http://schemas.openxmlformats.org/officeDocument/2006/relationships/hyperlink" Target="https://docs.cntd.ru/document/542694318" TargetMode="External"/><Relationship Id="rId84" Type="http://schemas.openxmlformats.org/officeDocument/2006/relationships/hyperlink" Target="https://docs.cntd.ru/document/542694318" TargetMode="External"/><Relationship Id="rId89" Type="http://schemas.openxmlformats.org/officeDocument/2006/relationships/hyperlink" Target="https://docs.cntd.ru/document/901986855" TargetMode="External"/><Relationship Id="rId112" Type="http://schemas.openxmlformats.org/officeDocument/2006/relationships/fontTable" Target="fontTable.xml"/><Relationship Id="rId16" Type="http://schemas.openxmlformats.org/officeDocument/2006/relationships/hyperlink" Target="https://docs.cntd.ru/document/542634203" TargetMode="External"/><Relationship Id="rId107" Type="http://schemas.openxmlformats.org/officeDocument/2006/relationships/hyperlink" Target="https://docs.cntd.ru/document/542694318" TargetMode="External"/><Relationship Id="rId11" Type="http://schemas.openxmlformats.org/officeDocument/2006/relationships/hyperlink" Target="https://docs.cntd.ru/document/542634203" TargetMode="External"/><Relationship Id="rId32" Type="http://schemas.openxmlformats.org/officeDocument/2006/relationships/hyperlink" Target="https://docs.cntd.ru/document/578317618" TargetMode="External"/><Relationship Id="rId37" Type="http://schemas.openxmlformats.org/officeDocument/2006/relationships/hyperlink" Target="https://docs.cntd.ru/document/607142406" TargetMode="External"/><Relationship Id="rId53" Type="http://schemas.openxmlformats.org/officeDocument/2006/relationships/hyperlink" Target="https://docs.cntd.ru/document/607142406" TargetMode="External"/><Relationship Id="rId58" Type="http://schemas.openxmlformats.org/officeDocument/2006/relationships/hyperlink" Target="https://docs.cntd.ru/document/542694318" TargetMode="External"/><Relationship Id="rId74" Type="http://schemas.openxmlformats.org/officeDocument/2006/relationships/hyperlink" Target="https://docs.cntd.ru/document/542694318" TargetMode="External"/><Relationship Id="rId79" Type="http://schemas.openxmlformats.org/officeDocument/2006/relationships/hyperlink" Target="https://docs.cntd.ru/document/607142406" TargetMode="External"/><Relationship Id="rId102" Type="http://schemas.openxmlformats.org/officeDocument/2006/relationships/hyperlink" Target="https://docs.cntd.ru/document/607142406" TargetMode="External"/><Relationship Id="rId5" Type="http://schemas.openxmlformats.org/officeDocument/2006/relationships/hyperlink" Target="https://docs.cntd.ru/document/542694318" TargetMode="External"/><Relationship Id="rId90" Type="http://schemas.openxmlformats.org/officeDocument/2006/relationships/hyperlink" Target="https://docs.cntd.ru/document/607142406" TargetMode="External"/><Relationship Id="rId95" Type="http://schemas.openxmlformats.org/officeDocument/2006/relationships/hyperlink" Target="https://docs.cntd.ru/document/542694318" TargetMode="External"/><Relationship Id="rId22" Type="http://schemas.openxmlformats.org/officeDocument/2006/relationships/hyperlink" Target="https://docs.cntd.ru/document/607142406" TargetMode="External"/><Relationship Id="rId27" Type="http://schemas.openxmlformats.org/officeDocument/2006/relationships/hyperlink" Target="https://docs.cntd.ru/document/607142406" TargetMode="External"/><Relationship Id="rId43" Type="http://schemas.openxmlformats.org/officeDocument/2006/relationships/hyperlink" Target="https://docs.cntd.ru/document/542694318" TargetMode="External"/><Relationship Id="rId48" Type="http://schemas.openxmlformats.org/officeDocument/2006/relationships/hyperlink" Target="https://docs.cntd.ru/document/542694318" TargetMode="External"/><Relationship Id="rId64" Type="http://schemas.openxmlformats.org/officeDocument/2006/relationships/hyperlink" Target="https://docs.cntd.ru/document/542634203" TargetMode="External"/><Relationship Id="rId69" Type="http://schemas.openxmlformats.org/officeDocument/2006/relationships/hyperlink" Target="https://docs.cntd.ru/document/607142406" TargetMode="External"/><Relationship Id="rId113" Type="http://schemas.openxmlformats.org/officeDocument/2006/relationships/theme" Target="theme/theme1.xml"/><Relationship Id="rId80" Type="http://schemas.openxmlformats.org/officeDocument/2006/relationships/hyperlink" Target="https://docs.cntd.ru/document/542694318" TargetMode="External"/><Relationship Id="rId85" Type="http://schemas.openxmlformats.org/officeDocument/2006/relationships/hyperlink" Target="https://docs.cntd.ru/document/542634203" TargetMode="External"/><Relationship Id="rId12" Type="http://schemas.openxmlformats.org/officeDocument/2006/relationships/hyperlink" Target="https://docs.cntd.ru/document/607142406" TargetMode="External"/><Relationship Id="rId17" Type="http://schemas.openxmlformats.org/officeDocument/2006/relationships/hyperlink" Target="https://docs.cntd.ru/document/607142406" TargetMode="External"/><Relationship Id="rId33" Type="http://schemas.openxmlformats.org/officeDocument/2006/relationships/hyperlink" Target="https://docs.cntd.ru/document/607142406" TargetMode="External"/><Relationship Id="rId38" Type="http://schemas.openxmlformats.org/officeDocument/2006/relationships/hyperlink" Target="https://docs.cntd.ru/document/542694318" TargetMode="External"/><Relationship Id="rId59" Type="http://schemas.openxmlformats.org/officeDocument/2006/relationships/hyperlink" Target="https://docs.cntd.ru/document/607142406" TargetMode="External"/><Relationship Id="rId103" Type="http://schemas.openxmlformats.org/officeDocument/2006/relationships/hyperlink" Target="https://docs.cntd.ru/document/542694318" TargetMode="External"/><Relationship Id="rId108" Type="http://schemas.openxmlformats.org/officeDocument/2006/relationships/hyperlink" Target="https://docs.cntd.ru/document/542634203" TargetMode="External"/><Relationship Id="rId54" Type="http://schemas.openxmlformats.org/officeDocument/2006/relationships/hyperlink" Target="https://docs.cntd.ru/document/542694318" TargetMode="External"/><Relationship Id="rId70" Type="http://schemas.openxmlformats.org/officeDocument/2006/relationships/hyperlink" Target="https://docs.cntd.ru/document/542694318" TargetMode="External"/><Relationship Id="rId75" Type="http://schemas.openxmlformats.org/officeDocument/2006/relationships/hyperlink" Target="https://docs.cntd.ru/document/607142406" TargetMode="External"/><Relationship Id="rId91" Type="http://schemas.openxmlformats.org/officeDocument/2006/relationships/hyperlink" Target="https://docs.cntd.ru/document/542694318" TargetMode="External"/><Relationship Id="rId96" Type="http://schemas.openxmlformats.org/officeDocument/2006/relationships/hyperlink" Target="https://docs.cntd.ru/document/542634203" TargetMode="External"/><Relationship Id="rId1" Type="http://schemas.openxmlformats.org/officeDocument/2006/relationships/styles" Target="styles.xml"/><Relationship Id="rId6" Type="http://schemas.openxmlformats.org/officeDocument/2006/relationships/hyperlink" Target="https://docs.cntd.ru/document/542634203" TargetMode="External"/><Relationship Id="rId15" Type="http://schemas.openxmlformats.org/officeDocument/2006/relationships/hyperlink" Target="https://docs.cntd.ru/document/542694318" TargetMode="External"/><Relationship Id="rId23" Type="http://schemas.openxmlformats.org/officeDocument/2006/relationships/hyperlink" Target="https://docs.cntd.ru/document/542694318" TargetMode="External"/><Relationship Id="rId28" Type="http://schemas.openxmlformats.org/officeDocument/2006/relationships/hyperlink" Target="https://docs.cntd.ru/document/542694318" TargetMode="External"/><Relationship Id="rId36" Type="http://schemas.openxmlformats.org/officeDocument/2006/relationships/hyperlink" Target="https://docs.cntd.ru/document/542694318" TargetMode="External"/><Relationship Id="rId49" Type="http://schemas.openxmlformats.org/officeDocument/2006/relationships/hyperlink" Target="https://docs.cntd.ru/document/607142406" TargetMode="External"/><Relationship Id="rId57" Type="http://schemas.openxmlformats.org/officeDocument/2006/relationships/hyperlink" Target="https://docs.cntd.ru/document/607142406" TargetMode="External"/><Relationship Id="rId106" Type="http://schemas.openxmlformats.org/officeDocument/2006/relationships/hyperlink" Target="https://docs.cntd.ru/document/607142406" TargetMode="External"/><Relationship Id="rId10" Type="http://schemas.openxmlformats.org/officeDocument/2006/relationships/hyperlink" Target="https://docs.cntd.ru/document/542694318" TargetMode="External"/><Relationship Id="rId31" Type="http://schemas.openxmlformats.org/officeDocument/2006/relationships/hyperlink" Target="https://docs.cntd.ru/document/351176084" TargetMode="External"/><Relationship Id="rId44" Type="http://schemas.openxmlformats.org/officeDocument/2006/relationships/hyperlink" Target="https://docs.cntd.ru/document/607142406" TargetMode="External"/><Relationship Id="rId52" Type="http://schemas.openxmlformats.org/officeDocument/2006/relationships/hyperlink" Target="https://docs.cntd.ru/document/542694318" TargetMode="External"/><Relationship Id="rId60" Type="http://schemas.openxmlformats.org/officeDocument/2006/relationships/hyperlink" Target="https://docs.cntd.ru/document/542694318" TargetMode="External"/><Relationship Id="rId65" Type="http://schemas.openxmlformats.org/officeDocument/2006/relationships/hyperlink" Target="https://docs.cntd.ru/document/607142406" TargetMode="External"/><Relationship Id="rId73" Type="http://schemas.openxmlformats.org/officeDocument/2006/relationships/hyperlink" Target="https://docs.cntd.ru/document/607142406" TargetMode="External"/><Relationship Id="rId78" Type="http://schemas.openxmlformats.org/officeDocument/2006/relationships/hyperlink" Target="https://docs.cntd.ru/document/901807664" TargetMode="External"/><Relationship Id="rId81" Type="http://schemas.openxmlformats.org/officeDocument/2006/relationships/hyperlink" Target="https://docs.cntd.ru/document/542634203" TargetMode="External"/><Relationship Id="rId86" Type="http://schemas.openxmlformats.org/officeDocument/2006/relationships/hyperlink" Target="https://docs.cntd.ru/document/607142406" TargetMode="External"/><Relationship Id="rId94" Type="http://schemas.openxmlformats.org/officeDocument/2006/relationships/hyperlink" Target="https://docs.cntd.ru/document/607142406" TargetMode="External"/><Relationship Id="rId99" Type="http://schemas.openxmlformats.org/officeDocument/2006/relationships/hyperlink" Target="https://docs.cntd.ru/document/542694318" TargetMode="External"/><Relationship Id="rId101" Type="http://schemas.openxmlformats.org/officeDocument/2006/relationships/hyperlink" Target="https://docs.cntd.ru/document/901807664" TargetMode="External"/><Relationship Id="rId4" Type="http://schemas.openxmlformats.org/officeDocument/2006/relationships/hyperlink" Target="https://docs.cntd.ru/document/607142406" TargetMode="External"/><Relationship Id="rId9" Type="http://schemas.openxmlformats.org/officeDocument/2006/relationships/hyperlink" Target="https://docs.cntd.ru/document/607142406" TargetMode="External"/><Relationship Id="rId13" Type="http://schemas.openxmlformats.org/officeDocument/2006/relationships/hyperlink" Target="https://docs.cntd.ru/document/542694318" TargetMode="External"/><Relationship Id="rId18" Type="http://schemas.openxmlformats.org/officeDocument/2006/relationships/hyperlink" Target="https://docs.cntd.ru/document/607142406" TargetMode="External"/><Relationship Id="rId39" Type="http://schemas.openxmlformats.org/officeDocument/2006/relationships/hyperlink" Target="https://docs.cntd.ru/document/607142406" TargetMode="External"/><Relationship Id="rId109" Type="http://schemas.openxmlformats.org/officeDocument/2006/relationships/hyperlink" Target="https://docs.cntd.ru/document/607142406" TargetMode="External"/><Relationship Id="rId34" Type="http://schemas.openxmlformats.org/officeDocument/2006/relationships/hyperlink" Target="https://docs.cntd.ru/document/901807664" TargetMode="External"/><Relationship Id="rId50" Type="http://schemas.openxmlformats.org/officeDocument/2006/relationships/hyperlink" Target="https://docs.cntd.ru/document/542694318" TargetMode="External"/><Relationship Id="rId55" Type="http://schemas.openxmlformats.org/officeDocument/2006/relationships/hyperlink" Target="https://docs.cntd.ru/document/607142406" TargetMode="External"/><Relationship Id="rId76" Type="http://schemas.openxmlformats.org/officeDocument/2006/relationships/hyperlink" Target="https://docs.cntd.ru/document/542694318" TargetMode="External"/><Relationship Id="rId97" Type="http://schemas.openxmlformats.org/officeDocument/2006/relationships/hyperlink" Target="https://docs.cntd.ru/document/901986855" TargetMode="External"/><Relationship Id="rId104" Type="http://schemas.openxmlformats.org/officeDocument/2006/relationships/hyperlink" Target="https://docs.cntd.ru/document/542634203" TargetMode="External"/><Relationship Id="rId7" Type="http://schemas.openxmlformats.org/officeDocument/2006/relationships/hyperlink" Target="https://docs.cntd.ru/document/901807664" TargetMode="External"/><Relationship Id="rId71" Type="http://schemas.openxmlformats.org/officeDocument/2006/relationships/hyperlink" Target="https://docs.cntd.ru/document/607142406" TargetMode="External"/><Relationship Id="rId92" Type="http://schemas.openxmlformats.org/officeDocument/2006/relationships/hyperlink" Target="https://docs.cntd.ru/document/542634203" TargetMode="External"/><Relationship Id="rId2" Type="http://schemas.openxmlformats.org/officeDocument/2006/relationships/settings" Target="settings.xml"/><Relationship Id="rId29" Type="http://schemas.openxmlformats.org/officeDocument/2006/relationships/hyperlink" Target="https://docs.cntd.ru/document/901807664" TargetMode="External"/><Relationship Id="rId24" Type="http://schemas.openxmlformats.org/officeDocument/2006/relationships/hyperlink" Target="https://docs.cntd.ru/document/607142406" TargetMode="External"/><Relationship Id="rId40" Type="http://schemas.openxmlformats.org/officeDocument/2006/relationships/hyperlink" Target="https://docs.cntd.ru/document/542694318" TargetMode="External"/><Relationship Id="rId45" Type="http://schemas.openxmlformats.org/officeDocument/2006/relationships/hyperlink" Target="https://docs.cntd.ru/document/607142406" TargetMode="External"/><Relationship Id="rId66" Type="http://schemas.openxmlformats.org/officeDocument/2006/relationships/hyperlink" Target="https://docs.cntd.ru/document/542694318" TargetMode="External"/><Relationship Id="rId87" Type="http://schemas.openxmlformats.org/officeDocument/2006/relationships/hyperlink" Target="https://docs.cntd.ru/document/542694318" TargetMode="External"/><Relationship Id="rId110" Type="http://schemas.openxmlformats.org/officeDocument/2006/relationships/hyperlink" Target="https://docs.cntd.ru/document/542694318" TargetMode="External"/><Relationship Id="rId61" Type="http://schemas.openxmlformats.org/officeDocument/2006/relationships/hyperlink" Target="https://docs.cntd.ru/document/542634203" TargetMode="External"/><Relationship Id="rId82" Type="http://schemas.openxmlformats.org/officeDocument/2006/relationships/hyperlink" Target="https://docs.cntd.ru/document/901986855" TargetMode="External"/><Relationship Id="rId19" Type="http://schemas.openxmlformats.org/officeDocument/2006/relationships/hyperlink" Target="https://docs.cntd.ru/document/607142406" TargetMode="External"/><Relationship Id="rId14" Type="http://schemas.openxmlformats.org/officeDocument/2006/relationships/hyperlink" Target="https://docs.cntd.ru/document/607142406" TargetMode="External"/><Relationship Id="rId30" Type="http://schemas.openxmlformats.org/officeDocument/2006/relationships/hyperlink" Target="https://docs.cntd.ru/document/607142406" TargetMode="External"/><Relationship Id="rId35" Type="http://schemas.openxmlformats.org/officeDocument/2006/relationships/hyperlink" Target="https://docs.cntd.ru/document/607142406" TargetMode="External"/><Relationship Id="rId56" Type="http://schemas.openxmlformats.org/officeDocument/2006/relationships/hyperlink" Target="https://docs.cntd.ru/document/542694318" TargetMode="External"/><Relationship Id="rId77" Type="http://schemas.openxmlformats.org/officeDocument/2006/relationships/hyperlink" Target="https://docs.cntd.ru/document/542634203" TargetMode="External"/><Relationship Id="rId100" Type="http://schemas.openxmlformats.org/officeDocument/2006/relationships/hyperlink" Target="https://docs.cntd.ru/document/542634203" TargetMode="External"/><Relationship Id="rId105" Type="http://schemas.openxmlformats.org/officeDocument/2006/relationships/hyperlink" Target="https://docs.cntd.ru/document/901986855" TargetMode="External"/><Relationship Id="rId8" Type="http://schemas.openxmlformats.org/officeDocument/2006/relationships/hyperlink" Target="https://docs.cntd.ru/document/607142406" TargetMode="External"/><Relationship Id="rId51" Type="http://schemas.openxmlformats.org/officeDocument/2006/relationships/hyperlink" Target="https://docs.cntd.ru/document/607142406" TargetMode="External"/><Relationship Id="rId72" Type="http://schemas.openxmlformats.org/officeDocument/2006/relationships/hyperlink" Target="https://docs.cntd.ru/document/901807664" TargetMode="External"/><Relationship Id="rId93" Type="http://schemas.openxmlformats.org/officeDocument/2006/relationships/hyperlink" Target="https://docs.cntd.ru/document/901986855" TargetMode="External"/><Relationship Id="rId98" Type="http://schemas.openxmlformats.org/officeDocument/2006/relationships/hyperlink" Target="https://docs.cntd.ru/document/607142406" TargetMode="External"/><Relationship Id="rId3" Type="http://schemas.openxmlformats.org/officeDocument/2006/relationships/webSettings" Target="webSettings.xml"/><Relationship Id="rId25" Type="http://schemas.openxmlformats.org/officeDocument/2006/relationships/hyperlink" Target="https://docs.cntd.ru/document/607142406" TargetMode="External"/><Relationship Id="rId46" Type="http://schemas.openxmlformats.org/officeDocument/2006/relationships/hyperlink" Target="https://docs.cntd.ru/document/607142406" TargetMode="External"/><Relationship Id="rId67" Type="http://schemas.openxmlformats.org/officeDocument/2006/relationships/hyperlink" Target="https://docs.cntd.ru/document/607142406" TargetMode="External"/><Relationship Id="rId20" Type="http://schemas.openxmlformats.org/officeDocument/2006/relationships/hyperlink" Target="https://docs.cntd.ru/document/607142406" TargetMode="External"/><Relationship Id="rId41" Type="http://schemas.openxmlformats.org/officeDocument/2006/relationships/hyperlink" Target="https://docs.cntd.ru/document/901986855" TargetMode="External"/><Relationship Id="rId62" Type="http://schemas.openxmlformats.org/officeDocument/2006/relationships/hyperlink" Target="https://docs.cntd.ru/document/607142406" TargetMode="External"/><Relationship Id="rId83" Type="http://schemas.openxmlformats.org/officeDocument/2006/relationships/hyperlink" Target="https://docs.cntd.ru/document/607142406" TargetMode="External"/><Relationship Id="rId88" Type="http://schemas.openxmlformats.org/officeDocument/2006/relationships/hyperlink" Target="https://docs.cntd.ru/document/542634203" TargetMode="External"/><Relationship Id="rId111" Type="http://schemas.openxmlformats.org/officeDocument/2006/relationships/hyperlink" Target="https://docs.cntd.ru/document/542634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45</Pages>
  <Words>18467</Words>
  <Characters>105268</Characters>
  <Application>Microsoft Office Word</Application>
  <DocSecurity>0</DocSecurity>
  <Lines>877</Lines>
  <Paragraphs>246</Paragraphs>
  <ScaleCrop>false</ScaleCrop>
  <Company/>
  <LinksUpToDate>false</LinksUpToDate>
  <CharactersWithSpaces>123489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Татьяна Валентиновна</dc:creator>
  <cp:keywords/>
  <dc:description/>
  <cp:lastModifiedBy>Бондаренко Татьяна Валентиновна</cp:lastModifiedBy>
  <cp:revision>2</cp:revision>
  <dcterms:created xsi:type="dcterms:W3CDTF">2022-12-19T11:33:00Z</dcterms:created>
  <dcterms:modified xsi:type="dcterms:W3CDTF">2022-12-19T11:39:00Z</dcterms:modified>
</cp:coreProperties>
</file>